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1243" w14:textId="77777777" w:rsidR="00E57CBE" w:rsidRDefault="006A68FC" w:rsidP="006A68FC">
      <w:pPr>
        <w:tabs>
          <w:tab w:val="right" w:pos="9180"/>
        </w:tabs>
        <w:spacing w:after="0"/>
        <w:rPr>
          <w:b/>
          <w:sz w:val="32"/>
          <w:szCs w:val="32"/>
        </w:rPr>
      </w:pPr>
      <w:bookmarkStart w:id="0" w:name="_GoBack"/>
      <w:bookmarkEnd w:id="0"/>
      <w:r w:rsidRPr="00A01451">
        <w:rPr>
          <w:b/>
          <w:sz w:val="24"/>
          <w:szCs w:val="24"/>
        </w:rPr>
        <w:t>Asa Hutchinson</w:t>
      </w:r>
      <w:r w:rsidRPr="006A68FC">
        <w:rPr>
          <w:b/>
          <w:sz w:val="32"/>
          <w:szCs w:val="32"/>
        </w:rPr>
        <w:tab/>
      </w:r>
      <w:r w:rsidRPr="00A01451">
        <w:rPr>
          <w:b/>
          <w:sz w:val="24"/>
          <w:szCs w:val="24"/>
        </w:rPr>
        <w:t>Larry W. Walther</w:t>
      </w:r>
    </w:p>
    <w:p w14:paraId="683E61BD" w14:textId="77777777" w:rsidR="006A68FC" w:rsidRDefault="006A68FC" w:rsidP="006A68FC">
      <w:pPr>
        <w:tabs>
          <w:tab w:val="right" w:pos="9180"/>
        </w:tabs>
        <w:spacing w:after="0"/>
        <w:rPr>
          <w:b/>
          <w:sz w:val="24"/>
          <w:szCs w:val="24"/>
        </w:rPr>
      </w:pPr>
      <w:r w:rsidRPr="00A01451">
        <w:rPr>
          <w:b/>
          <w:sz w:val="24"/>
          <w:szCs w:val="24"/>
        </w:rPr>
        <w:t>Governor</w:t>
      </w:r>
      <w:r>
        <w:rPr>
          <w:b/>
          <w:sz w:val="32"/>
          <w:szCs w:val="32"/>
        </w:rPr>
        <w:tab/>
      </w:r>
      <w:r w:rsidRPr="00A01451">
        <w:rPr>
          <w:b/>
          <w:sz w:val="24"/>
          <w:szCs w:val="24"/>
        </w:rPr>
        <w:t>DFA Director</w:t>
      </w:r>
    </w:p>
    <w:p w14:paraId="3C3881DA" w14:textId="77777777" w:rsidR="009124BE" w:rsidRPr="001271A6" w:rsidRDefault="009124BE" w:rsidP="00FB4ED2">
      <w:pPr>
        <w:spacing w:after="0"/>
        <w:jc w:val="center"/>
        <w:rPr>
          <w:b/>
          <w:sz w:val="28"/>
          <w:szCs w:val="28"/>
        </w:rPr>
      </w:pPr>
    </w:p>
    <w:tbl>
      <w:tblPr>
        <w:tblStyle w:val="TableGrid"/>
        <w:tblpPr w:leftFromText="180" w:rightFromText="180" w:vertAnchor="text" w:horzAnchor="margin" w:tblpY="-2"/>
        <w:tblW w:w="9445" w:type="dxa"/>
        <w:tblLayout w:type="fixed"/>
        <w:tblLook w:val="04A0" w:firstRow="1" w:lastRow="0" w:firstColumn="1" w:lastColumn="0" w:noHBand="0" w:noVBand="1"/>
      </w:tblPr>
      <w:tblGrid>
        <w:gridCol w:w="1165"/>
        <w:gridCol w:w="8280"/>
      </w:tblGrid>
      <w:tr w:rsidR="009124BE" w14:paraId="3A151D00" w14:textId="77777777" w:rsidTr="009124BE">
        <w:trPr>
          <w:trHeight w:val="261"/>
        </w:trPr>
        <w:tc>
          <w:tcPr>
            <w:tcW w:w="9445" w:type="dxa"/>
            <w:gridSpan w:val="2"/>
            <w:tcBorders>
              <w:bottom w:val="single" w:sz="4" w:space="0" w:color="000000"/>
            </w:tcBorders>
            <w:shd w:val="clear" w:color="auto" w:fill="000000" w:themeFill="text1"/>
            <w:vAlign w:val="center"/>
          </w:tcPr>
          <w:p w14:paraId="5EDA5B24" w14:textId="6A99E9D6" w:rsidR="009124BE" w:rsidRPr="009124BE" w:rsidRDefault="009124BE" w:rsidP="009124BE">
            <w:pPr>
              <w:spacing w:after="0"/>
              <w:jc w:val="center"/>
              <w:rPr>
                <w:b/>
                <w:bCs/>
                <w:color w:val="FFFFFF" w:themeColor="background1"/>
                <w:sz w:val="28"/>
                <w:szCs w:val="28"/>
              </w:rPr>
            </w:pPr>
            <w:r w:rsidRPr="009124BE">
              <w:rPr>
                <w:b/>
                <w:bCs/>
                <w:color w:val="FFFFFF" w:themeColor="background1"/>
                <w:sz w:val="28"/>
                <w:szCs w:val="28"/>
              </w:rPr>
              <w:t xml:space="preserve">LOCAL LAW ENFORCMENT </w:t>
            </w:r>
            <w:r w:rsidR="00A33EF3">
              <w:rPr>
                <w:b/>
                <w:bCs/>
                <w:color w:val="FFFFFF" w:themeColor="background1"/>
                <w:sz w:val="28"/>
                <w:szCs w:val="28"/>
              </w:rPr>
              <w:t>BLOCK</w:t>
            </w:r>
            <w:r w:rsidRPr="009124BE">
              <w:rPr>
                <w:b/>
                <w:bCs/>
                <w:color w:val="FFFFFF" w:themeColor="background1"/>
                <w:sz w:val="28"/>
                <w:szCs w:val="28"/>
              </w:rPr>
              <w:t xml:space="preserve"> GRANT (LLE</w:t>
            </w:r>
            <w:r w:rsidR="00A33EF3">
              <w:rPr>
                <w:b/>
                <w:bCs/>
                <w:color w:val="FFFFFF" w:themeColor="background1"/>
                <w:sz w:val="28"/>
                <w:szCs w:val="28"/>
              </w:rPr>
              <w:t>B</w:t>
            </w:r>
            <w:r w:rsidRPr="009124BE">
              <w:rPr>
                <w:b/>
                <w:bCs/>
                <w:color w:val="FFFFFF" w:themeColor="background1"/>
                <w:sz w:val="28"/>
                <w:szCs w:val="28"/>
              </w:rPr>
              <w:t>G)</w:t>
            </w:r>
          </w:p>
          <w:p w14:paraId="79E750D6" w14:textId="57E2D4D8" w:rsidR="009124BE" w:rsidRPr="00A33EF3" w:rsidRDefault="009124BE" w:rsidP="00A33EF3">
            <w:pPr>
              <w:spacing w:after="0"/>
              <w:jc w:val="center"/>
              <w:rPr>
                <w:b/>
                <w:bCs/>
                <w:color w:val="FFFFFF" w:themeColor="background1"/>
                <w:sz w:val="28"/>
                <w:szCs w:val="28"/>
              </w:rPr>
            </w:pPr>
            <w:r w:rsidRPr="009124BE">
              <w:rPr>
                <w:b/>
                <w:bCs/>
                <w:color w:val="FFFFFF" w:themeColor="background1"/>
                <w:sz w:val="28"/>
                <w:szCs w:val="28"/>
              </w:rPr>
              <w:t>LLE</w:t>
            </w:r>
            <w:r w:rsidR="00A33EF3">
              <w:rPr>
                <w:b/>
                <w:bCs/>
                <w:color w:val="FFFFFF" w:themeColor="background1"/>
                <w:sz w:val="28"/>
                <w:szCs w:val="28"/>
              </w:rPr>
              <w:t>B</w:t>
            </w:r>
            <w:r w:rsidRPr="009124BE">
              <w:rPr>
                <w:b/>
                <w:bCs/>
                <w:color w:val="FFFFFF" w:themeColor="background1"/>
                <w:sz w:val="28"/>
                <w:szCs w:val="28"/>
              </w:rPr>
              <w:t xml:space="preserve">G FINAL REPORTING (Due </w:t>
            </w:r>
            <w:r w:rsidR="00A33EF3">
              <w:rPr>
                <w:b/>
                <w:bCs/>
                <w:color w:val="FFFFFF" w:themeColor="background1"/>
                <w:sz w:val="28"/>
                <w:szCs w:val="28"/>
              </w:rPr>
              <w:t>Wednesday, June 30</w:t>
            </w:r>
            <w:r w:rsidRPr="009124BE">
              <w:rPr>
                <w:b/>
                <w:bCs/>
                <w:color w:val="FFFFFF" w:themeColor="background1"/>
                <w:sz w:val="28"/>
                <w:szCs w:val="28"/>
              </w:rPr>
              <w:t>, 20</w:t>
            </w:r>
            <w:r w:rsidR="00A33EF3">
              <w:rPr>
                <w:b/>
                <w:bCs/>
                <w:color w:val="FFFFFF" w:themeColor="background1"/>
                <w:sz w:val="28"/>
                <w:szCs w:val="28"/>
              </w:rPr>
              <w:t>21</w:t>
            </w:r>
            <w:r w:rsidRPr="009124BE">
              <w:rPr>
                <w:b/>
                <w:bCs/>
                <w:color w:val="FFFFFF" w:themeColor="background1"/>
                <w:sz w:val="28"/>
                <w:szCs w:val="28"/>
              </w:rPr>
              <w:t>)</w:t>
            </w:r>
          </w:p>
        </w:tc>
      </w:tr>
      <w:tr w:rsidR="009124BE" w14:paraId="622BB1D5" w14:textId="77777777" w:rsidTr="009124BE">
        <w:trPr>
          <w:trHeight w:val="265"/>
        </w:trPr>
        <w:tc>
          <w:tcPr>
            <w:tcW w:w="1165" w:type="dxa"/>
            <w:tcBorders>
              <w:top w:val="nil"/>
              <w:left w:val="nil"/>
              <w:bottom w:val="nil"/>
              <w:right w:val="nil"/>
            </w:tcBorders>
          </w:tcPr>
          <w:p w14:paraId="57065B32" w14:textId="77777777" w:rsidR="009124BE" w:rsidRDefault="009124BE" w:rsidP="009124BE">
            <w:pPr>
              <w:spacing w:after="0" w:line="360" w:lineRule="auto"/>
              <w:jc w:val="center"/>
            </w:pPr>
          </w:p>
        </w:tc>
        <w:tc>
          <w:tcPr>
            <w:tcW w:w="8280" w:type="dxa"/>
            <w:tcBorders>
              <w:top w:val="nil"/>
              <w:left w:val="nil"/>
              <w:bottom w:val="nil"/>
              <w:right w:val="nil"/>
            </w:tcBorders>
          </w:tcPr>
          <w:p w14:paraId="29E570F8" w14:textId="77777777" w:rsidR="009124BE" w:rsidRPr="002B31DB" w:rsidRDefault="009124BE" w:rsidP="009124BE">
            <w:pPr>
              <w:spacing w:after="0" w:line="360" w:lineRule="auto"/>
              <w:rPr>
                <w:sz w:val="20"/>
                <w:szCs w:val="20"/>
              </w:rPr>
            </w:pPr>
          </w:p>
        </w:tc>
      </w:tr>
      <w:tr w:rsidR="009124BE" w14:paraId="0B3EB198" w14:textId="77777777" w:rsidTr="009124BE">
        <w:trPr>
          <w:trHeight w:val="265"/>
        </w:trPr>
        <w:sdt>
          <w:sdtPr>
            <w:id w:val="-295222748"/>
            <w14:checkbox>
              <w14:checked w14:val="0"/>
              <w14:checkedState w14:val="2612" w14:font="MS Gothic"/>
              <w14:uncheckedState w14:val="2610" w14:font="MS Gothic"/>
            </w14:checkbox>
          </w:sdtPr>
          <w:sdtEndPr/>
          <w:sdtContent>
            <w:tc>
              <w:tcPr>
                <w:tcW w:w="1165" w:type="dxa"/>
                <w:tcBorders>
                  <w:top w:val="nil"/>
                  <w:left w:val="nil"/>
                  <w:bottom w:val="nil"/>
                  <w:right w:val="nil"/>
                </w:tcBorders>
              </w:tcPr>
              <w:p w14:paraId="41522D1E" w14:textId="77777777" w:rsidR="009124BE" w:rsidRPr="00FA6A5F" w:rsidRDefault="009124BE" w:rsidP="009124BE">
                <w:pPr>
                  <w:spacing w:after="0" w:line="360" w:lineRule="auto"/>
                  <w:jc w:val="center"/>
                </w:pPr>
                <w:r>
                  <w:rPr>
                    <w:rFonts w:ascii="MS Gothic" w:eastAsia="MS Gothic" w:hAnsi="MS Gothic" w:hint="eastAsia"/>
                  </w:rPr>
                  <w:t>☐</w:t>
                </w:r>
              </w:p>
            </w:tc>
          </w:sdtContent>
        </w:sdt>
        <w:tc>
          <w:tcPr>
            <w:tcW w:w="8280" w:type="dxa"/>
            <w:tcBorders>
              <w:top w:val="nil"/>
              <w:left w:val="nil"/>
              <w:bottom w:val="nil"/>
              <w:right w:val="nil"/>
            </w:tcBorders>
          </w:tcPr>
          <w:p w14:paraId="0899B197" w14:textId="77777777" w:rsidR="009124BE" w:rsidRPr="002B31DB" w:rsidRDefault="009124BE" w:rsidP="009124BE">
            <w:pPr>
              <w:spacing w:after="0" w:line="360" w:lineRule="auto"/>
              <w:rPr>
                <w:sz w:val="20"/>
                <w:szCs w:val="20"/>
              </w:rPr>
            </w:pPr>
            <w:r w:rsidRPr="002B31DB">
              <w:rPr>
                <w:sz w:val="20"/>
                <w:szCs w:val="20"/>
              </w:rPr>
              <w:t>Financial Report Form (To Be Completed and Signed)</w:t>
            </w:r>
          </w:p>
        </w:tc>
      </w:tr>
      <w:tr w:rsidR="009124BE" w14:paraId="3D2FC669" w14:textId="77777777" w:rsidTr="009124BE">
        <w:trPr>
          <w:trHeight w:val="265"/>
        </w:trPr>
        <w:sdt>
          <w:sdtPr>
            <w:id w:val="-1336374930"/>
            <w14:checkbox>
              <w14:checked w14:val="0"/>
              <w14:checkedState w14:val="2612" w14:font="MS Gothic"/>
              <w14:uncheckedState w14:val="2610" w14:font="MS Gothic"/>
            </w14:checkbox>
          </w:sdtPr>
          <w:sdtEndPr/>
          <w:sdtContent>
            <w:tc>
              <w:tcPr>
                <w:tcW w:w="1165" w:type="dxa"/>
                <w:tcBorders>
                  <w:top w:val="nil"/>
                  <w:left w:val="nil"/>
                  <w:bottom w:val="nil"/>
                  <w:right w:val="nil"/>
                </w:tcBorders>
              </w:tcPr>
              <w:p w14:paraId="7F2FCF7C" w14:textId="77777777" w:rsidR="009124BE" w:rsidRPr="00FA6A5F" w:rsidRDefault="009124BE" w:rsidP="009124BE">
                <w:pPr>
                  <w:spacing w:after="0" w:line="360" w:lineRule="auto"/>
                  <w:jc w:val="center"/>
                </w:pPr>
                <w:r w:rsidRPr="00FA6A5F">
                  <w:rPr>
                    <w:rFonts w:ascii="MS Gothic" w:eastAsia="MS Gothic" w:hAnsi="MS Gothic" w:hint="eastAsia"/>
                  </w:rPr>
                  <w:t>☐</w:t>
                </w:r>
              </w:p>
            </w:tc>
          </w:sdtContent>
        </w:sdt>
        <w:tc>
          <w:tcPr>
            <w:tcW w:w="8280" w:type="dxa"/>
            <w:tcBorders>
              <w:top w:val="nil"/>
              <w:left w:val="nil"/>
              <w:bottom w:val="nil"/>
              <w:right w:val="nil"/>
            </w:tcBorders>
          </w:tcPr>
          <w:p w14:paraId="6837BBE2" w14:textId="77777777" w:rsidR="009124BE" w:rsidRPr="002B31DB" w:rsidRDefault="009124BE" w:rsidP="009124BE">
            <w:pPr>
              <w:spacing w:after="0" w:line="360" w:lineRule="auto"/>
              <w:rPr>
                <w:b/>
                <w:sz w:val="20"/>
                <w:szCs w:val="20"/>
              </w:rPr>
            </w:pPr>
            <w:r w:rsidRPr="002B31DB">
              <w:rPr>
                <w:sz w:val="20"/>
                <w:szCs w:val="20"/>
              </w:rPr>
              <w:t xml:space="preserve">Invoices and Proof of Payment </w:t>
            </w:r>
            <w:r>
              <w:rPr>
                <w:sz w:val="20"/>
                <w:szCs w:val="20"/>
              </w:rPr>
              <w:t xml:space="preserve">(Cancelled Checks) </w:t>
            </w:r>
            <w:r w:rsidRPr="002B31DB">
              <w:rPr>
                <w:sz w:val="20"/>
                <w:szCs w:val="20"/>
              </w:rPr>
              <w:t>Attached with Financial Report</w:t>
            </w:r>
          </w:p>
        </w:tc>
      </w:tr>
      <w:tr w:rsidR="009124BE" w14:paraId="105E5B8C" w14:textId="77777777" w:rsidTr="009124BE">
        <w:trPr>
          <w:trHeight w:val="265"/>
        </w:trPr>
        <w:sdt>
          <w:sdtPr>
            <w:id w:val="-889034141"/>
            <w14:checkbox>
              <w14:checked w14:val="0"/>
              <w14:checkedState w14:val="2612" w14:font="MS Gothic"/>
              <w14:uncheckedState w14:val="2610" w14:font="MS Gothic"/>
            </w14:checkbox>
          </w:sdtPr>
          <w:sdtEndPr/>
          <w:sdtContent>
            <w:tc>
              <w:tcPr>
                <w:tcW w:w="1165" w:type="dxa"/>
                <w:tcBorders>
                  <w:top w:val="nil"/>
                  <w:left w:val="nil"/>
                  <w:bottom w:val="nil"/>
                  <w:right w:val="nil"/>
                </w:tcBorders>
              </w:tcPr>
              <w:p w14:paraId="6CDB86E7" w14:textId="77777777" w:rsidR="009124BE" w:rsidRPr="00FA6A5F" w:rsidRDefault="009124BE" w:rsidP="009124BE">
                <w:pPr>
                  <w:spacing w:after="0" w:line="360" w:lineRule="auto"/>
                  <w:jc w:val="center"/>
                </w:pPr>
                <w:r w:rsidRPr="00FA6A5F">
                  <w:rPr>
                    <w:rFonts w:ascii="MS Gothic" w:eastAsia="MS Gothic" w:hAnsi="MS Gothic" w:hint="eastAsia"/>
                  </w:rPr>
                  <w:t>☐</w:t>
                </w:r>
              </w:p>
            </w:tc>
          </w:sdtContent>
        </w:sdt>
        <w:tc>
          <w:tcPr>
            <w:tcW w:w="8280" w:type="dxa"/>
            <w:tcBorders>
              <w:top w:val="nil"/>
              <w:left w:val="nil"/>
              <w:bottom w:val="nil"/>
              <w:right w:val="nil"/>
            </w:tcBorders>
          </w:tcPr>
          <w:p w14:paraId="3CD3472D" w14:textId="77777777" w:rsidR="009124BE" w:rsidRPr="002B31DB" w:rsidRDefault="009124BE" w:rsidP="009124BE">
            <w:pPr>
              <w:spacing w:after="0" w:line="360" w:lineRule="auto"/>
              <w:rPr>
                <w:sz w:val="20"/>
                <w:szCs w:val="20"/>
              </w:rPr>
            </w:pPr>
            <w:r w:rsidRPr="002B31DB">
              <w:rPr>
                <w:sz w:val="20"/>
                <w:szCs w:val="20"/>
              </w:rPr>
              <w:t>Inventory Report Form (To Be Completed and Signed)</w:t>
            </w:r>
          </w:p>
        </w:tc>
      </w:tr>
      <w:tr w:rsidR="009124BE" w14:paraId="15AAB6DC" w14:textId="77777777" w:rsidTr="009124BE">
        <w:trPr>
          <w:trHeight w:val="265"/>
        </w:trPr>
        <w:sdt>
          <w:sdtPr>
            <w:id w:val="-204719451"/>
            <w14:checkbox>
              <w14:checked w14:val="0"/>
              <w14:checkedState w14:val="2612" w14:font="MS Gothic"/>
              <w14:uncheckedState w14:val="2610" w14:font="MS Gothic"/>
            </w14:checkbox>
          </w:sdtPr>
          <w:sdtEndPr/>
          <w:sdtContent>
            <w:tc>
              <w:tcPr>
                <w:tcW w:w="1165" w:type="dxa"/>
                <w:tcBorders>
                  <w:top w:val="nil"/>
                  <w:left w:val="nil"/>
                  <w:bottom w:val="nil"/>
                  <w:right w:val="nil"/>
                </w:tcBorders>
              </w:tcPr>
              <w:p w14:paraId="0EEAC74E" w14:textId="77777777" w:rsidR="009124BE" w:rsidRPr="00FA6A5F" w:rsidRDefault="009124BE" w:rsidP="009124BE">
                <w:pPr>
                  <w:spacing w:after="0" w:line="360" w:lineRule="auto"/>
                  <w:jc w:val="center"/>
                </w:pPr>
                <w:r w:rsidRPr="00FA6A5F">
                  <w:rPr>
                    <w:rFonts w:ascii="MS Gothic" w:eastAsia="MS Gothic" w:hAnsi="MS Gothic" w:hint="eastAsia"/>
                  </w:rPr>
                  <w:t>☐</w:t>
                </w:r>
              </w:p>
            </w:tc>
          </w:sdtContent>
        </w:sdt>
        <w:tc>
          <w:tcPr>
            <w:tcW w:w="8280" w:type="dxa"/>
            <w:tcBorders>
              <w:top w:val="nil"/>
              <w:left w:val="nil"/>
              <w:bottom w:val="nil"/>
              <w:right w:val="nil"/>
            </w:tcBorders>
          </w:tcPr>
          <w:p w14:paraId="5FECACB6" w14:textId="77777777" w:rsidR="009124BE" w:rsidRPr="002B31DB" w:rsidRDefault="009124BE" w:rsidP="009124BE">
            <w:pPr>
              <w:spacing w:after="0" w:line="360" w:lineRule="auto"/>
              <w:rPr>
                <w:sz w:val="20"/>
                <w:szCs w:val="20"/>
              </w:rPr>
            </w:pPr>
            <w:proofErr w:type="gramStart"/>
            <w:r w:rsidRPr="002B31DB">
              <w:rPr>
                <w:sz w:val="20"/>
                <w:szCs w:val="20"/>
              </w:rPr>
              <w:t xml:space="preserve">Photo </w:t>
            </w:r>
            <w:r>
              <w:rPr>
                <w:sz w:val="20"/>
                <w:szCs w:val="20"/>
              </w:rPr>
              <w:t>C</w:t>
            </w:r>
            <w:r w:rsidRPr="002B31DB">
              <w:rPr>
                <w:sz w:val="20"/>
                <w:szCs w:val="20"/>
              </w:rPr>
              <w:t>opies</w:t>
            </w:r>
            <w:proofErr w:type="gramEnd"/>
            <w:r w:rsidRPr="002B31DB">
              <w:rPr>
                <w:sz w:val="20"/>
                <w:szCs w:val="20"/>
              </w:rPr>
              <w:t xml:space="preserve"> of all items purchased attached with Inventory Form</w:t>
            </w:r>
          </w:p>
        </w:tc>
      </w:tr>
      <w:tr w:rsidR="009124BE" w14:paraId="334D282E" w14:textId="77777777" w:rsidTr="009124BE">
        <w:trPr>
          <w:trHeight w:val="265"/>
        </w:trPr>
        <w:sdt>
          <w:sdtPr>
            <w:id w:val="-1432812737"/>
            <w14:checkbox>
              <w14:checked w14:val="0"/>
              <w14:checkedState w14:val="2612" w14:font="MS Gothic"/>
              <w14:uncheckedState w14:val="2610" w14:font="MS Gothic"/>
            </w14:checkbox>
          </w:sdtPr>
          <w:sdtEndPr/>
          <w:sdtContent>
            <w:tc>
              <w:tcPr>
                <w:tcW w:w="1165" w:type="dxa"/>
                <w:tcBorders>
                  <w:top w:val="nil"/>
                  <w:left w:val="nil"/>
                  <w:bottom w:val="nil"/>
                  <w:right w:val="nil"/>
                </w:tcBorders>
              </w:tcPr>
              <w:p w14:paraId="5135C93F" w14:textId="77777777" w:rsidR="009124BE" w:rsidRPr="00FA6A5F" w:rsidRDefault="009124BE" w:rsidP="009124BE">
                <w:pPr>
                  <w:spacing w:after="0" w:line="360" w:lineRule="auto"/>
                  <w:jc w:val="center"/>
                </w:pPr>
                <w:r>
                  <w:rPr>
                    <w:rFonts w:ascii="MS Gothic" w:eastAsia="MS Gothic" w:hAnsi="MS Gothic" w:hint="eastAsia"/>
                  </w:rPr>
                  <w:t>☐</w:t>
                </w:r>
              </w:p>
            </w:tc>
          </w:sdtContent>
        </w:sdt>
        <w:tc>
          <w:tcPr>
            <w:tcW w:w="8280" w:type="dxa"/>
            <w:tcBorders>
              <w:top w:val="nil"/>
              <w:left w:val="nil"/>
              <w:bottom w:val="nil"/>
              <w:right w:val="nil"/>
            </w:tcBorders>
          </w:tcPr>
          <w:p w14:paraId="17765FFD" w14:textId="77777777" w:rsidR="009124BE" w:rsidRPr="002B31DB" w:rsidRDefault="009124BE" w:rsidP="009124BE">
            <w:pPr>
              <w:spacing w:after="0" w:line="360" w:lineRule="auto"/>
              <w:rPr>
                <w:b/>
                <w:sz w:val="20"/>
                <w:szCs w:val="20"/>
              </w:rPr>
            </w:pPr>
            <w:r w:rsidRPr="002B31DB">
              <w:rPr>
                <w:sz w:val="20"/>
                <w:szCs w:val="20"/>
              </w:rPr>
              <w:t>Quarterly Progress Report (To Be Completed)</w:t>
            </w:r>
          </w:p>
        </w:tc>
      </w:tr>
    </w:tbl>
    <w:p w14:paraId="320B3A30" w14:textId="77777777" w:rsidR="009124BE" w:rsidRDefault="009124BE">
      <w:pPr>
        <w:spacing w:after="0" w:line="240" w:lineRule="auto"/>
        <w:rPr>
          <w:rFonts w:cs="Arial"/>
          <w:sz w:val="20"/>
          <w:szCs w:val="20"/>
        </w:rPr>
      </w:pPr>
    </w:p>
    <w:p w14:paraId="73C4163B" w14:textId="77777777" w:rsidR="009124BE" w:rsidRDefault="009124BE">
      <w:pPr>
        <w:spacing w:after="0" w:line="240" w:lineRule="auto"/>
        <w:rPr>
          <w:rFonts w:cs="Arial"/>
          <w:sz w:val="20"/>
          <w:szCs w:val="20"/>
        </w:rPr>
      </w:pPr>
    </w:p>
    <w:p w14:paraId="4495CA9F" w14:textId="77777777" w:rsidR="009124BE" w:rsidRPr="0068764D" w:rsidRDefault="009124BE" w:rsidP="009124BE">
      <w:pPr>
        <w:shd w:val="clear" w:color="auto" w:fill="000000" w:themeFill="text1"/>
        <w:spacing w:after="0" w:line="240" w:lineRule="auto"/>
        <w:jc w:val="center"/>
        <w:rPr>
          <w:rFonts w:cs="Arial"/>
          <w:b/>
          <w:sz w:val="20"/>
          <w:szCs w:val="20"/>
        </w:rPr>
      </w:pPr>
      <w:r w:rsidRPr="0068764D">
        <w:rPr>
          <w:rFonts w:cs="Arial"/>
          <w:b/>
          <w:sz w:val="20"/>
          <w:szCs w:val="20"/>
        </w:rPr>
        <w:t>LATE REPORTING SUBMISSION &amp; LACK OF DOCUMENTATION PENALTY</w:t>
      </w:r>
    </w:p>
    <w:p w14:paraId="418B12E6" w14:textId="1359100A" w:rsidR="009124BE" w:rsidRDefault="009124BE" w:rsidP="009124BE">
      <w:pPr>
        <w:spacing w:after="0" w:line="240" w:lineRule="auto"/>
        <w:jc w:val="both"/>
        <w:rPr>
          <w:rFonts w:cs="Arial"/>
          <w:b/>
          <w:sz w:val="20"/>
          <w:szCs w:val="20"/>
        </w:rPr>
      </w:pPr>
      <w:r w:rsidRPr="0068764D">
        <w:rPr>
          <w:rFonts w:cs="Arial"/>
          <w:b/>
          <w:sz w:val="20"/>
          <w:szCs w:val="20"/>
        </w:rPr>
        <w:t>Penalty For Late Submission and</w:t>
      </w:r>
      <w:r>
        <w:rPr>
          <w:rFonts w:cs="Arial"/>
          <w:b/>
          <w:sz w:val="20"/>
          <w:szCs w:val="20"/>
        </w:rPr>
        <w:t>/or</w:t>
      </w:r>
      <w:r w:rsidRPr="0068764D">
        <w:rPr>
          <w:rFonts w:cs="Arial"/>
          <w:b/>
          <w:sz w:val="20"/>
          <w:szCs w:val="20"/>
        </w:rPr>
        <w:t xml:space="preserve"> Lack of Proper Documentation:  For the next funding cycle of </w:t>
      </w:r>
      <w:r w:rsidR="00A33EF3">
        <w:rPr>
          <w:rFonts w:cs="Arial"/>
          <w:b/>
          <w:sz w:val="20"/>
          <w:szCs w:val="20"/>
        </w:rPr>
        <w:t>LLEBG</w:t>
      </w:r>
      <w:r w:rsidRPr="0068764D">
        <w:rPr>
          <w:rFonts w:cs="Arial"/>
          <w:b/>
          <w:sz w:val="20"/>
          <w:szCs w:val="20"/>
        </w:rPr>
        <w:t>, the organization, if eligible for funding and application is approved, will be required to expend their</w:t>
      </w:r>
      <w:r>
        <w:rPr>
          <w:rFonts w:cs="Arial"/>
          <w:b/>
          <w:sz w:val="20"/>
          <w:szCs w:val="20"/>
        </w:rPr>
        <w:t xml:space="preserve"> local </w:t>
      </w:r>
      <w:r w:rsidRPr="0068764D">
        <w:rPr>
          <w:rFonts w:cs="Arial"/>
          <w:b/>
          <w:sz w:val="20"/>
          <w:szCs w:val="20"/>
        </w:rPr>
        <w:t>funds</w:t>
      </w:r>
      <w:r>
        <w:rPr>
          <w:rFonts w:cs="Arial"/>
          <w:b/>
          <w:sz w:val="20"/>
          <w:szCs w:val="20"/>
        </w:rPr>
        <w:t xml:space="preserve"> first </w:t>
      </w:r>
      <w:r w:rsidRPr="0068764D">
        <w:rPr>
          <w:rFonts w:cs="Arial"/>
          <w:b/>
          <w:sz w:val="20"/>
          <w:szCs w:val="20"/>
        </w:rPr>
        <w:t xml:space="preserve">and </w:t>
      </w:r>
      <w:r>
        <w:rPr>
          <w:rFonts w:cs="Arial"/>
          <w:b/>
          <w:sz w:val="20"/>
          <w:szCs w:val="20"/>
        </w:rPr>
        <w:t xml:space="preserve">then </w:t>
      </w:r>
      <w:r w:rsidRPr="0068764D">
        <w:rPr>
          <w:rFonts w:cs="Arial"/>
          <w:b/>
          <w:sz w:val="20"/>
          <w:szCs w:val="20"/>
        </w:rPr>
        <w:t>submit the final reporting documents and quarterly progress report before a check is issued</w:t>
      </w:r>
      <w:r>
        <w:rPr>
          <w:rFonts w:cs="Arial"/>
          <w:b/>
          <w:sz w:val="20"/>
          <w:szCs w:val="20"/>
        </w:rPr>
        <w:t xml:space="preserve"> to the organization/agency</w:t>
      </w:r>
      <w:r w:rsidRPr="0068764D">
        <w:rPr>
          <w:rFonts w:cs="Arial"/>
          <w:b/>
          <w:sz w:val="20"/>
          <w:szCs w:val="20"/>
        </w:rPr>
        <w:t>.</w:t>
      </w:r>
    </w:p>
    <w:p w14:paraId="0F60D2EE" w14:textId="77777777" w:rsidR="009124BE" w:rsidRDefault="009124BE">
      <w:pPr>
        <w:spacing w:after="0" w:line="240" w:lineRule="auto"/>
        <w:rPr>
          <w:rFonts w:cs="Arial"/>
          <w:sz w:val="20"/>
          <w:szCs w:val="20"/>
        </w:rPr>
      </w:pPr>
    </w:p>
    <w:p w14:paraId="1088B1FB" w14:textId="77777777" w:rsidR="009124BE" w:rsidRDefault="009124BE">
      <w:pPr>
        <w:spacing w:after="0" w:line="240" w:lineRule="auto"/>
        <w:rPr>
          <w:rFonts w:cs="Arial"/>
          <w:sz w:val="20"/>
          <w:szCs w:val="20"/>
        </w:rPr>
      </w:pPr>
    </w:p>
    <w:p w14:paraId="6720A287" w14:textId="6F889850" w:rsidR="00F46D52" w:rsidRPr="00750FAE" w:rsidRDefault="00A33EF3" w:rsidP="00B76E8C">
      <w:pPr>
        <w:shd w:val="clear" w:color="auto" w:fill="000000" w:themeFill="text1"/>
        <w:spacing w:after="0" w:line="240" w:lineRule="auto"/>
        <w:jc w:val="center"/>
        <w:rPr>
          <w:rFonts w:cs="Arial"/>
          <w:b/>
        </w:rPr>
      </w:pPr>
      <w:r>
        <w:rPr>
          <w:rFonts w:cs="Arial"/>
          <w:b/>
        </w:rPr>
        <w:t>LLEBG</w:t>
      </w:r>
      <w:r w:rsidR="00F46D52" w:rsidRPr="00750FAE">
        <w:rPr>
          <w:rFonts w:cs="Arial"/>
          <w:b/>
        </w:rPr>
        <w:t xml:space="preserve"> </w:t>
      </w:r>
      <w:r w:rsidR="0068764D">
        <w:rPr>
          <w:rFonts w:cs="Arial"/>
          <w:b/>
        </w:rPr>
        <w:t xml:space="preserve">FINAL </w:t>
      </w:r>
      <w:r w:rsidR="00F46D52" w:rsidRPr="00750FAE">
        <w:rPr>
          <w:rFonts w:cs="Arial"/>
          <w:b/>
        </w:rPr>
        <w:t>REPORTING</w:t>
      </w:r>
      <w:r w:rsidR="00B76E8C" w:rsidRPr="00750FAE">
        <w:rPr>
          <w:rFonts w:cs="Arial"/>
          <w:b/>
        </w:rPr>
        <w:t xml:space="preserve"> INSTRUCTIONS</w:t>
      </w:r>
    </w:p>
    <w:p w14:paraId="6A0805A8" w14:textId="77777777" w:rsidR="005D2028" w:rsidRDefault="005D2028" w:rsidP="00380783">
      <w:pPr>
        <w:spacing w:after="0" w:line="240" w:lineRule="auto"/>
        <w:rPr>
          <w:rFonts w:cs="Arial"/>
          <w:b/>
          <w:sz w:val="20"/>
          <w:szCs w:val="20"/>
        </w:rPr>
      </w:pPr>
    </w:p>
    <w:p w14:paraId="50CDFE75" w14:textId="77777777" w:rsidR="002B31DB" w:rsidRDefault="009C6C8A" w:rsidP="00380783">
      <w:pPr>
        <w:spacing w:after="0" w:line="240" w:lineRule="auto"/>
        <w:rPr>
          <w:rFonts w:cs="Arial"/>
          <w:sz w:val="20"/>
          <w:szCs w:val="20"/>
        </w:rPr>
      </w:pPr>
      <w:r>
        <w:rPr>
          <w:rFonts w:cs="Arial"/>
          <w:b/>
          <w:sz w:val="20"/>
          <w:szCs w:val="20"/>
        </w:rPr>
        <w:t xml:space="preserve">FINAL REPORTING </w:t>
      </w:r>
      <w:r w:rsidR="00443612" w:rsidRPr="009C3596">
        <w:rPr>
          <w:rFonts w:cs="Arial"/>
          <w:b/>
          <w:sz w:val="20"/>
          <w:szCs w:val="20"/>
        </w:rPr>
        <w:t>DUE DATE</w:t>
      </w:r>
      <w:r w:rsidR="009C3596" w:rsidRPr="009C3596">
        <w:rPr>
          <w:rFonts w:cs="Arial"/>
          <w:b/>
          <w:sz w:val="20"/>
          <w:szCs w:val="20"/>
        </w:rPr>
        <w:t>:</w:t>
      </w:r>
      <w:r w:rsidR="009C3596">
        <w:rPr>
          <w:rFonts w:cs="Arial"/>
          <w:sz w:val="20"/>
          <w:szCs w:val="20"/>
        </w:rPr>
        <w:t xml:space="preserve"> </w:t>
      </w:r>
      <w:r w:rsidR="00443612">
        <w:rPr>
          <w:rFonts w:cs="Arial"/>
          <w:sz w:val="20"/>
          <w:szCs w:val="20"/>
        </w:rPr>
        <w:t xml:space="preserve">No Later Than </w:t>
      </w:r>
      <w:r w:rsidR="00604E8C">
        <w:rPr>
          <w:rFonts w:cs="Arial"/>
          <w:sz w:val="20"/>
          <w:szCs w:val="20"/>
        </w:rPr>
        <w:t>Wednes</w:t>
      </w:r>
      <w:r w:rsidR="002D1BF6">
        <w:rPr>
          <w:rFonts w:cs="Arial"/>
          <w:sz w:val="20"/>
          <w:szCs w:val="20"/>
        </w:rPr>
        <w:t xml:space="preserve">day, </w:t>
      </w:r>
      <w:r w:rsidR="009C3596">
        <w:rPr>
          <w:rFonts w:cs="Arial"/>
          <w:sz w:val="20"/>
          <w:szCs w:val="20"/>
        </w:rPr>
        <w:t xml:space="preserve">June </w:t>
      </w:r>
      <w:r w:rsidR="00604E8C">
        <w:rPr>
          <w:rFonts w:cs="Arial"/>
          <w:sz w:val="20"/>
          <w:szCs w:val="20"/>
        </w:rPr>
        <w:t>30</w:t>
      </w:r>
      <w:r w:rsidR="009C3596">
        <w:rPr>
          <w:rFonts w:cs="Arial"/>
          <w:sz w:val="20"/>
          <w:szCs w:val="20"/>
        </w:rPr>
        <w:t>, 20</w:t>
      </w:r>
      <w:r w:rsidR="00604E8C">
        <w:rPr>
          <w:rFonts w:cs="Arial"/>
          <w:sz w:val="20"/>
          <w:szCs w:val="20"/>
        </w:rPr>
        <w:t>21</w:t>
      </w:r>
    </w:p>
    <w:p w14:paraId="09A7B516" w14:textId="77777777" w:rsidR="009C3596" w:rsidRDefault="00547981" w:rsidP="00380783">
      <w:pPr>
        <w:spacing w:after="0" w:line="240" w:lineRule="auto"/>
        <w:rPr>
          <w:rFonts w:cs="Arial"/>
          <w:sz w:val="20"/>
          <w:szCs w:val="20"/>
        </w:rPr>
      </w:pPr>
      <w:r>
        <w:rPr>
          <w:rFonts w:cs="Arial"/>
          <w:sz w:val="20"/>
          <w:szCs w:val="20"/>
        </w:rPr>
        <w:t xml:space="preserve"> </w:t>
      </w:r>
    </w:p>
    <w:p w14:paraId="01DAB3A9" w14:textId="77777777" w:rsidR="002B31DB" w:rsidRDefault="002B31DB" w:rsidP="002B31DB">
      <w:pPr>
        <w:spacing w:after="0"/>
        <w:jc w:val="center"/>
        <w:rPr>
          <w:sz w:val="20"/>
          <w:szCs w:val="20"/>
        </w:rPr>
      </w:pPr>
      <w:r>
        <w:rPr>
          <w:sz w:val="20"/>
          <w:szCs w:val="20"/>
        </w:rPr>
        <w:t>Mail Carrier/Hand Delivery</w:t>
      </w:r>
      <w:r w:rsidRPr="00A01451">
        <w:rPr>
          <w:sz w:val="20"/>
          <w:szCs w:val="20"/>
        </w:rPr>
        <w:t>:</w:t>
      </w:r>
    </w:p>
    <w:p w14:paraId="3E2B0361" w14:textId="77777777" w:rsidR="002B31DB" w:rsidRPr="00A01451" w:rsidRDefault="002B31DB" w:rsidP="002B31DB">
      <w:pPr>
        <w:spacing w:after="0"/>
        <w:jc w:val="center"/>
        <w:rPr>
          <w:b/>
          <w:sz w:val="20"/>
          <w:szCs w:val="20"/>
        </w:rPr>
      </w:pPr>
      <w:r w:rsidRPr="00A01451">
        <w:rPr>
          <w:b/>
          <w:sz w:val="20"/>
          <w:szCs w:val="20"/>
        </w:rPr>
        <w:t>DFA-Office of Intergovernmental Services</w:t>
      </w:r>
    </w:p>
    <w:p w14:paraId="132D87CB" w14:textId="77777777" w:rsidR="002B31DB" w:rsidRPr="00A01451" w:rsidRDefault="002B31DB" w:rsidP="002B31DB">
      <w:pPr>
        <w:spacing w:after="0"/>
        <w:jc w:val="center"/>
        <w:rPr>
          <w:b/>
          <w:sz w:val="20"/>
          <w:szCs w:val="20"/>
        </w:rPr>
      </w:pPr>
      <w:r w:rsidRPr="00A01451">
        <w:rPr>
          <w:b/>
          <w:sz w:val="20"/>
          <w:szCs w:val="20"/>
        </w:rPr>
        <w:t>1515 West 7</w:t>
      </w:r>
      <w:r w:rsidRPr="00A01451">
        <w:rPr>
          <w:b/>
          <w:sz w:val="20"/>
          <w:szCs w:val="20"/>
          <w:vertAlign w:val="superscript"/>
        </w:rPr>
        <w:t>th</w:t>
      </w:r>
      <w:r w:rsidRPr="00A01451">
        <w:rPr>
          <w:b/>
          <w:sz w:val="20"/>
          <w:szCs w:val="20"/>
        </w:rPr>
        <w:t xml:space="preserve"> Street, Suite 404</w:t>
      </w:r>
    </w:p>
    <w:p w14:paraId="54BF4246" w14:textId="77777777" w:rsidR="002B31DB" w:rsidRPr="00A01451" w:rsidRDefault="002B31DB" w:rsidP="002B31DB">
      <w:pPr>
        <w:spacing w:after="0"/>
        <w:jc w:val="center"/>
        <w:rPr>
          <w:b/>
          <w:sz w:val="20"/>
          <w:szCs w:val="20"/>
        </w:rPr>
      </w:pPr>
      <w:r w:rsidRPr="00A01451">
        <w:rPr>
          <w:b/>
          <w:sz w:val="20"/>
          <w:szCs w:val="20"/>
        </w:rPr>
        <w:t>Little Rock, Arkansas 72203-8031</w:t>
      </w:r>
    </w:p>
    <w:p w14:paraId="485E54DD" w14:textId="77777777" w:rsidR="002B31DB" w:rsidRPr="00A01451" w:rsidRDefault="002B31DB" w:rsidP="002B31DB">
      <w:pPr>
        <w:spacing w:after="0"/>
        <w:jc w:val="center"/>
        <w:rPr>
          <w:b/>
          <w:sz w:val="20"/>
          <w:szCs w:val="20"/>
        </w:rPr>
      </w:pPr>
    </w:p>
    <w:p w14:paraId="65EA8F87" w14:textId="77777777" w:rsidR="002B31DB" w:rsidRPr="00A01451" w:rsidRDefault="002B31DB" w:rsidP="002B31DB">
      <w:pPr>
        <w:spacing w:after="0"/>
        <w:jc w:val="center"/>
        <w:rPr>
          <w:sz w:val="20"/>
          <w:szCs w:val="20"/>
        </w:rPr>
      </w:pPr>
      <w:r>
        <w:rPr>
          <w:sz w:val="20"/>
          <w:szCs w:val="20"/>
        </w:rPr>
        <w:t>US Postal Mail</w:t>
      </w:r>
      <w:r w:rsidRPr="00A01451">
        <w:rPr>
          <w:sz w:val="20"/>
          <w:szCs w:val="20"/>
        </w:rPr>
        <w:t>:</w:t>
      </w:r>
    </w:p>
    <w:p w14:paraId="729127CC" w14:textId="77777777" w:rsidR="002B31DB" w:rsidRPr="00A01451" w:rsidRDefault="002B31DB" w:rsidP="002B31DB">
      <w:pPr>
        <w:spacing w:after="0"/>
        <w:jc w:val="center"/>
        <w:rPr>
          <w:b/>
          <w:sz w:val="20"/>
          <w:szCs w:val="20"/>
        </w:rPr>
      </w:pPr>
      <w:r w:rsidRPr="00A01451">
        <w:rPr>
          <w:b/>
          <w:sz w:val="20"/>
          <w:szCs w:val="20"/>
        </w:rPr>
        <w:t>DFA-Office of Intergovernmental Services</w:t>
      </w:r>
    </w:p>
    <w:p w14:paraId="45B0C3AE" w14:textId="77777777" w:rsidR="002B31DB" w:rsidRDefault="002B31DB" w:rsidP="002B31DB">
      <w:pPr>
        <w:spacing w:after="0"/>
        <w:jc w:val="center"/>
        <w:rPr>
          <w:b/>
          <w:sz w:val="20"/>
          <w:szCs w:val="20"/>
        </w:rPr>
      </w:pPr>
      <w:r w:rsidRPr="00A01451">
        <w:rPr>
          <w:b/>
          <w:sz w:val="20"/>
          <w:szCs w:val="20"/>
        </w:rPr>
        <w:t>Post Office Box 8031</w:t>
      </w:r>
    </w:p>
    <w:p w14:paraId="294FCCBE" w14:textId="77777777" w:rsidR="002B31DB" w:rsidRDefault="002B31DB" w:rsidP="002B31DB">
      <w:pPr>
        <w:spacing w:after="0" w:line="240" w:lineRule="auto"/>
        <w:jc w:val="center"/>
        <w:rPr>
          <w:b/>
          <w:sz w:val="20"/>
          <w:szCs w:val="20"/>
        </w:rPr>
      </w:pPr>
      <w:r w:rsidRPr="00A01451">
        <w:rPr>
          <w:b/>
          <w:sz w:val="20"/>
          <w:szCs w:val="20"/>
        </w:rPr>
        <w:t>Little Rock, Arkansas 72203-8031</w:t>
      </w:r>
    </w:p>
    <w:p w14:paraId="756E6964" w14:textId="77777777" w:rsidR="002B31DB" w:rsidRDefault="002B31DB" w:rsidP="002B31DB">
      <w:pPr>
        <w:spacing w:after="0" w:line="240" w:lineRule="auto"/>
        <w:jc w:val="center"/>
        <w:rPr>
          <w:rFonts w:cs="Arial"/>
          <w:sz w:val="20"/>
          <w:szCs w:val="20"/>
        </w:rPr>
      </w:pPr>
    </w:p>
    <w:p w14:paraId="27CE0F66" w14:textId="77777777" w:rsidR="007921FE" w:rsidRDefault="007921FE" w:rsidP="00380783">
      <w:pPr>
        <w:spacing w:after="0" w:line="240" w:lineRule="auto"/>
        <w:rPr>
          <w:rFonts w:cs="Arial"/>
          <w:sz w:val="20"/>
          <w:szCs w:val="20"/>
        </w:rPr>
      </w:pPr>
    </w:p>
    <w:p w14:paraId="27318F74" w14:textId="77777777" w:rsidR="002B31DB" w:rsidRDefault="002B31DB" w:rsidP="00380783">
      <w:pPr>
        <w:spacing w:after="0" w:line="240" w:lineRule="auto"/>
        <w:rPr>
          <w:rFonts w:cs="Arial"/>
          <w:sz w:val="20"/>
          <w:szCs w:val="20"/>
        </w:rPr>
      </w:pPr>
    </w:p>
    <w:p w14:paraId="33590EFD" w14:textId="77777777" w:rsidR="009D3924" w:rsidRPr="00A50A99" w:rsidRDefault="009D3924" w:rsidP="009D3924">
      <w:pPr>
        <w:shd w:val="clear" w:color="auto" w:fill="000000" w:themeFill="text1"/>
        <w:spacing w:after="0" w:line="240" w:lineRule="auto"/>
        <w:rPr>
          <w:rFonts w:cs="Arial"/>
          <w:b/>
          <w:sz w:val="20"/>
          <w:szCs w:val="20"/>
        </w:rPr>
      </w:pPr>
      <w:r>
        <w:rPr>
          <w:rFonts w:cs="Arial"/>
          <w:b/>
          <w:sz w:val="20"/>
          <w:szCs w:val="20"/>
        </w:rPr>
        <w:t xml:space="preserve">REPORTING </w:t>
      </w:r>
      <w:r w:rsidRPr="00A50A99">
        <w:rPr>
          <w:rFonts w:cs="Arial"/>
          <w:b/>
          <w:sz w:val="20"/>
          <w:szCs w:val="20"/>
        </w:rPr>
        <w:t>SUBMISSION -AUTHORIZED OFFICIAL</w:t>
      </w:r>
    </w:p>
    <w:p w14:paraId="7AA0BC13" w14:textId="77777777" w:rsidR="006C5D74" w:rsidRPr="00C67B04" w:rsidRDefault="009D3924" w:rsidP="009D3924">
      <w:pPr>
        <w:spacing w:after="0" w:line="240" w:lineRule="auto"/>
        <w:rPr>
          <w:rFonts w:cs="Arial"/>
          <w:color w:val="4472C4" w:themeColor="accent5"/>
          <w:sz w:val="20"/>
          <w:szCs w:val="20"/>
        </w:rPr>
      </w:pPr>
      <w:r w:rsidRPr="009C3596">
        <w:rPr>
          <w:rFonts w:cs="Arial"/>
          <w:sz w:val="20"/>
          <w:szCs w:val="20"/>
        </w:rPr>
        <w:t xml:space="preserve">Signature of the Authorized Official </w:t>
      </w:r>
      <w:r>
        <w:rPr>
          <w:rFonts w:cs="Arial"/>
          <w:sz w:val="20"/>
          <w:szCs w:val="20"/>
        </w:rPr>
        <w:t xml:space="preserve">(Mayor or County Judge) is required on </w:t>
      </w:r>
      <w:r w:rsidR="00EB7AA1">
        <w:rPr>
          <w:rFonts w:cs="Arial"/>
          <w:sz w:val="20"/>
          <w:szCs w:val="20"/>
        </w:rPr>
        <w:t xml:space="preserve">the </w:t>
      </w:r>
      <w:r>
        <w:rPr>
          <w:rFonts w:cs="Arial"/>
          <w:sz w:val="20"/>
          <w:szCs w:val="20"/>
        </w:rPr>
        <w:t xml:space="preserve">Financial Report Form and Inventory Form. </w:t>
      </w:r>
      <w:r w:rsidRPr="009C3596">
        <w:rPr>
          <w:rFonts w:cs="Arial"/>
          <w:sz w:val="20"/>
          <w:szCs w:val="20"/>
        </w:rPr>
        <w:t xml:space="preserve"> </w:t>
      </w:r>
      <w:r w:rsidRPr="00EB7AA1">
        <w:rPr>
          <w:rFonts w:cs="Arial"/>
          <w:b/>
          <w:sz w:val="20"/>
          <w:szCs w:val="20"/>
        </w:rPr>
        <w:t>No other signature will be accepted.</w:t>
      </w:r>
      <w:r>
        <w:rPr>
          <w:rFonts w:cs="Arial"/>
          <w:sz w:val="20"/>
          <w:szCs w:val="20"/>
        </w:rPr>
        <w:t xml:space="preserve"> </w:t>
      </w:r>
      <w:r w:rsidRPr="009C3596">
        <w:rPr>
          <w:rFonts w:cs="Arial"/>
          <w:sz w:val="20"/>
          <w:szCs w:val="20"/>
        </w:rPr>
        <w:t xml:space="preserve">Signature of the Authorized Official </w:t>
      </w:r>
      <w:r>
        <w:rPr>
          <w:rFonts w:cs="Arial"/>
          <w:sz w:val="20"/>
          <w:szCs w:val="20"/>
        </w:rPr>
        <w:t xml:space="preserve">certifies that the </w:t>
      </w:r>
      <w:r w:rsidRPr="009C3596">
        <w:rPr>
          <w:rFonts w:cs="Arial"/>
          <w:sz w:val="20"/>
          <w:szCs w:val="20"/>
        </w:rPr>
        <w:t>submitted</w:t>
      </w:r>
      <w:r>
        <w:rPr>
          <w:rFonts w:cs="Arial"/>
          <w:sz w:val="20"/>
          <w:szCs w:val="20"/>
        </w:rPr>
        <w:t xml:space="preserve"> documents and </w:t>
      </w:r>
      <w:r w:rsidRPr="009C3596">
        <w:rPr>
          <w:rFonts w:cs="Arial"/>
          <w:sz w:val="20"/>
          <w:szCs w:val="20"/>
        </w:rPr>
        <w:t>report</w:t>
      </w:r>
      <w:r>
        <w:rPr>
          <w:rFonts w:cs="Arial"/>
          <w:sz w:val="20"/>
          <w:szCs w:val="20"/>
        </w:rPr>
        <w:t>s</w:t>
      </w:r>
      <w:r w:rsidRPr="009C3596">
        <w:rPr>
          <w:rFonts w:cs="Arial"/>
          <w:sz w:val="20"/>
          <w:szCs w:val="20"/>
        </w:rPr>
        <w:t xml:space="preserve"> are accurate.</w:t>
      </w:r>
      <w:r>
        <w:rPr>
          <w:rFonts w:cs="Arial"/>
          <w:sz w:val="20"/>
          <w:szCs w:val="20"/>
        </w:rPr>
        <w:t xml:space="preserve"> Final reporting documents must be signed </w:t>
      </w:r>
      <w:r w:rsidR="00C67B04" w:rsidRPr="00C67B04">
        <w:rPr>
          <w:rFonts w:cs="Arial"/>
          <w:sz w:val="20"/>
          <w:szCs w:val="20"/>
        </w:rPr>
        <w:t>and submitted by the deadline</w:t>
      </w:r>
      <w:r w:rsidRPr="00C67B04">
        <w:rPr>
          <w:rFonts w:cs="Arial"/>
          <w:sz w:val="20"/>
          <w:szCs w:val="20"/>
        </w:rPr>
        <w:t>.</w:t>
      </w:r>
    </w:p>
    <w:p w14:paraId="035C1FA4" w14:textId="77777777" w:rsidR="00C67B04" w:rsidRPr="009C3596" w:rsidRDefault="00C67B04" w:rsidP="009D3924">
      <w:pPr>
        <w:spacing w:after="0" w:line="240" w:lineRule="auto"/>
        <w:rPr>
          <w:rFonts w:cs="Arial"/>
          <w:sz w:val="20"/>
          <w:szCs w:val="20"/>
        </w:rPr>
      </w:pPr>
    </w:p>
    <w:p w14:paraId="00367813" w14:textId="77777777" w:rsidR="009D3924" w:rsidRDefault="009D3924" w:rsidP="00380783">
      <w:pPr>
        <w:spacing w:after="0" w:line="240" w:lineRule="auto"/>
        <w:rPr>
          <w:rFonts w:cs="Arial"/>
          <w:sz w:val="20"/>
          <w:szCs w:val="20"/>
        </w:rPr>
      </w:pPr>
    </w:p>
    <w:p w14:paraId="44A92BCC" w14:textId="77777777" w:rsidR="00F46D52" w:rsidRPr="00CE291F" w:rsidRDefault="00CD52FB" w:rsidP="00B10614">
      <w:pPr>
        <w:shd w:val="clear" w:color="auto" w:fill="000000" w:themeFill="text1"/>
        <w:spacing w:after="0" w:line="240" w:lineRule="auto"/>
        <w:rPr>
          <w:rFonts w:cs="Arial"/>
          <w:b/>
          <w:sz w:val="20"/>
          <w:szCs w:val="20"/>
        </w:rPr>
      </w:pPr>
      <w:r w:rsidRPr="00CE291F">
        <w:rPr>
          <w:rFonts w:cs="Arial"/>
          <w:b/>
          <w:sz w:val="20"/>
          <w:szCs w:val="20"/>
        </w:rPr>
        <w:t>FINANCIAL REPORT (REQUIRED)</w:t>
      </w:r>
    </w:p>
    <w:p w14:paraId="2902021C" w14:textId="7733D148" w:rsidR="002B31DB" w:rsidRDefault="00CE291F" w:rsidP="007921FE">
      <w:pPr>
        <w:jc w:val="both"/>
        <w:rPr>
          <w:rFonts w:cs="Arial"/>
          <w:sz w:val="20"/>
          <w:szCs w:val="20"/>
        </w:rPr>
      </w:pPr>
      <w:r>
        <w:rPr>
          <w:rFonts w:cs="Arial"/>
          <w:sz w:val="20"/>
          <w:szCs w:val="20"/>
        </w:rPr>
        <w:t xml:space="preserve">Sub grantee will utilize the provided Financial Report form to report actual purchases/expenditures. </w:t>
      </w:r>
      <w:r w:rsidRPr="009C3596">
        <w:rPr>
          <w:rFonts w:cs="Arial"/>
          <w:sz w:val="20"/>
          <w:szCs w:val="20"/>
        </w:rPr>
        <w:t>Copies of the paid inv</w:t>
      </w:r>
      <w:r>
        <w:rPr>
          <w:rFonts w:cs="Arial"/>
          <w:sz w:val="20"/>
          <w:szCs w:val="20"/>
        </w:rPr>
        <w:t>oices and receipts are to be submitted with this report.</w:t>
      </w:r>
      <w:r w:rsidRPr="00CE291F">
        <w:rPr>
          <w:rFonts w:cs="Arial"/>
          <w:sz w:val="20"/>
          <w:szCs w:val="20"/>
        </w:rPr>
        <w:t xml:space="preserve"> </w:t>
      </w:r>
      <w:r w:rsidRPr="009C3596">
        <w:rPr>
          <w:rFonts w:cs="Arial"/>
          <w:sz w:val="20"/>
          <w:szCs w:val="20"/>
        </w:rPr>
        <w:t xml:space="preserve">Missing invoices/receipts will delay grant closing and/or </w:t>
      </w:r>
      <w:r>
        <w:rPr>
          <w:rFonts w:cs="Arial"/>
          <w:sz w:val="20"/>
          <w:szCs w:val="20"/>
        </w:rPr>
        <w:t xml:space="preserve">may </w:t>
      </w:r>
      <w:r w:rsidRPr="009C3596">
        <w:rPr>
          <w:rFonts w:cs="Arial"/>
          <w:sz w:val="20"/>
          <w:szCs w:val="20"/>
        </w:rPr>
        <w:t>require a refund from the organization.</w:t>
      </w:r>
      <w:r>
        <w:rPr>
          <w:rFonts w:cs="Arial"/>
          <w:sz w:val="20"/>
          <w:szCs w:val="20"/>
        </w:rPr>
        <w:t xml:space="preserve"> </w:t>
      </w:r>
      <w:r w:rsidRPr="009C3596">
        <w:rPr>
          <w:rFonts w:cs="Arial"/>
          <w:sz w:val="20"/>
          <w:szCs w:val="20"/>
        </w:rPr>
        <w:t xml:space="preserve">Proof of payment is required of all final invoices/receipts submitted. </w:t>
      </w:r>
      <w:r w:rsidRPr="00331F08">
        <w:rPr>
          <w:rFonts w:cs="Arial"/>
          <w:b/>
          <w:sz w:val="20"/>
          <w:szCs w:val="20"/>
        </w:rPr>
        <w:t xml:space="preserve">Proof </w:t>
      </w:r>
      <w:r w:rsidR="00331F08" w:rsidRPr="00331F08">
        <w:rPr>
          <w:rFonts w:cs="Arial"/>
          <w:b/>
          <w:sz w:val="20"/>
          <w:szCs w:val="20"/>
        </w:rPr>
        <w:t>of Payment</w:t>
      </w:r>
      <w:r w:rsidR="00331F08">
        <w:rPr>
          <w:rFonts w:cs="Arial"/>
          <w:sz w:val="20"/>
          <w:szCs w:val="20"/>
        </w:rPr>
        <w:t xml:space="preserve"> </w:t>
      </w:r>
      <w:r w:rsidRPr="009C3596">
        <w:rPr>
          <w:rFonts w:cs="Arial"/>
          <w:sz w:val="20"/>
          <w:szCs w:val="20"/>
        </w:rPr>
        <w:t xml:space="preserve">consist of bank processed or cancelled checks.  Bank images of processed checks should include printed information of when the check was paid/cleared and the amount. </w:t>
      </w:r>
      <w:r w:rsidR="00331F08" w:rsidRPr="00331F08">
        <w:rPr>
          <w:rFonts w:cs="Arial"/>
          <w:sz w:val="20"/>
          <w:szCs w:val="20"/>
        </w:rPr>
        <w:t xml:space="preserve">Paid receipts, paid invoices indicating zero balances, credit card statements require a cancelled check for items purchased with </w:t>
      </w:r>
      <w:r w:rsidR="00A33EF3">
        <w:rPr>
          <w:rFonts w:cs="Arial"/>
          <w:sz w:val="20"/>
          <w:szCs w:val="20"/>
        </w:rPr>
        <w:t>LLEBG</w:t>
      </w:r>
      <w:r w:rsidR="00331F08" w:rsidRPr="00331F08">
        <w:rPr>
          <w:rFonts w:cs="Arial"/>
          <w:sz w:val="20"/>
          <w:szCs w:val="20"/>
        </w:rPr>
        <w:t xml:space="preserve"> funds. (If cancelled checks are not available at the time of final reporting submission, please submit your agency final reporting forms and documentations by the due date and submit cancelled checks when available. Please </w:t>
      </w:r>
      <w:r w:rsidR="00EB7AA1">
        <w:rPr>
          <w:rFonts w:cs="Arial"/>
          <w:sz w:val="20"/>
          <w:szCs w:val="20"/>
        </w:rPr>
        <w:t>note</w:t>
      </w:r>
      <w:r w:rsidR="00331F08" w:rsidRPr="00331F08">
        <w:rPr>
          <w:rFonts w:cs="Arial"/>
          <w:sz w:val="20"/>
          <w:szCs w:val="20"/>
        </w:rPr>
        <w:t xml:space="preserve"> that your award will not be closed until all documentation has been submitted</w:t>
      </w:r>
      <w:r w:rsidR="00447EFB">
        <w:rPr>
          <w:rFonts w:cs="Arial"/>
          <w:sz w:val="20"/>
          <w:szCs w:val="20"/>
        </w:rPr>
        <w:t xml:space="preserve"> and approved</w:t>
      </w:r>
      <w:r w:rsidR="00331F08" w:rsidRPr="00331F08">
        <w:rPr>
          <w:rFonts w:cs="Arial"/>
          <w:sz w:val="20"/>
          <w:szCs w:val="20"/>
        </w:rPr>
        <w:t>.)</w:t>
      </w:r>
      <w:r w:rsidR="00331F08">
        <w:rPr>
          <w:rFonts w:cs="Arial"/>
          <w:sz w:val="20"/>
          <w:szCs w:val="20"/>
        </w:rPr>
        <w:t xml:space="preserve"> </w:t>
      </w:r>
    </w:p>
    <w:p w14:paraId="4D17BB98" w14:textId="7841C3F9" w:rsidR="002B31DB" w:rsidRPr="002B31DB" w:rsidRDefault="002B31DB" w:rsidP="002B31DB">
      <w:pPr>
        <w:rPr>
          <w:rFonts w:cs="Arial"/>
          <w:sz w:val="20"/>
          <w:szCs w:val="20"/>
        </w:rPr>
      </w:pPr>
      <w:r w:rsidRPr="002B31DB">
        <w:rPr>
          <w:rFonts w:cs="Arial"/>
          <w:sz w:val="20"/>
          <w:szCs w:val="20"/>
        </w:rPr>
        <w:t xml:space="preserve">All proof of payment documents </w:t>
      </w:r>
      <w:proofErr w:type="gramStart"/>
      <w:r w:rsidRPr="002B31DB">
        <w:rPr>
          <w:rFonts w:cs="Arial"/>
          <w:sz w:val="20"/>
          <w:szCs w:val="20"/>
        </w:rPr>
        <w:t>are</w:t>
      </w:r>
      <w:proofErr w:type="gramEnd"/>
      <w:r w:rsidRPr="002B31DB">
        <w:rPr>
          <w:rFonts w:cs="Arial"/>
          <w:sz w:val="20"/>
          <w:szCs w:val="20"/>
        </w:rPr>
        <w:t xml:space="preserve"> to be attached and submitted with the final </w:t>
      </w:r>
      <w:r w:rsidR="00A33EF3">
        <w:rPr>
          <w:rFonts w:cs="Arial"/>
          <w:sz w:val="20"/>
          <w:szCs w:val="20"/>
        </w:rPr>
        <w:t>LLEBG</w:t>
      </w:r>
      <w:r w:rsidRPr="002B31DB">
        <w:rPr>
          <w:rFonts w:cs="Arial"/>
          <w:sz w:val="20"/>
          <w:szCs w:val="20"/>
        </w:rPr>
        <w:t xml:space="preserve"> reporting.</w:t>
      </w:r>
    </w:p>
    <w:p w14:paraId="2284A4BD" w14:textId="6B3980E1" w:rsidR="002B31DB" w:rsidRPr="002B31DB" w:rsidRDefault="002B31DB" w:rsidP="009124BE">
      <w:pPr>
        <w:tabs>
          <w:tab w:val="left" w:pos="1520"/>
        </w:tabs>
        <w:rPr>
          <w:rFonts w:cs="Arial"/>
          <w:sz w:val="20"/>
          <w:szCs w:val="20"/>
        </w:rPr>
      </w:pPr>
      <w:r w:rsidRPr="002B31DB">
        <w:rPr>
          <w:rFonts w:cs="Arial"/>
          <w:b/>
          <w:bCs/>
          <w:sz w:val="20"/>
          <w:szCs w:val="20"/>
        </w:rPr>
        <w:t xml:space="preserve">Please Note: </w:t>
      </w:r>
      <w:r w:rsidRPr="002B31DB">
        <w:rPr>
          <w:rFonts w:cs="Arial"/>
          <w:sz w:val="20"/>
          <w:szCs w:val="20"/>
        </w:rPr>
        <w:t xml:space="preserve">Failure to expend </w:t>
      </w:r>
      <w:r w:rsidR="00EB7AA1">
        <w:rPr>
          <w:rFonts w:cs="Arial"/>
          <w:sz w:val="20"/>
          <w:szCs w:val="20"/>
        </w:rPr>
        <w:t xml:space="preserve">and/or document that </w:t>
      </w:r>
      <w:r w:rsidRPr="002B31DB">
        <w:rPr>
          <w:rFonts w:cs="Arial"/>
          <w:sz w:val="20"/>
          <w:szCs w:val="20"/>
        </w:rPr>
        <w:t xml:space="preserve">all awarded funds </w:t>
      </w:r>
      <w:r w:rsidR="00EB7AA1">
        <w:rPr>
          <w:rFonts w:cs="Arial"/>
          <w:sz w:val="20"/>
          <w:szCs w:val="20"/>
        </w:rPr>
        <w:t xml:space="preserve">were expended </w:t>
      </w:r>
      <w:r w:rsidRPr="002B31DB">
        <w:rPr>
          <w:rFonts w:cs="Arial"/>
          <w:sz w:val="20"/>
          <w:szCs w:val="20"/>
        </w:rPr>
        <w:t>will result in a refund</w:t>
      </w:r>
      <w:r w:rsidR="00EB7AA1">
        <w:rPr>
          <w:rFonts w:cs="Arial"/>
          <w:sz w:val="20"/>
          <w:szCs w:val="20"/>
        </w:rPr>
        <w:t xml:space="preserve"> to DFA-IGS</w:t>
      </w:r>
      <w:r w:rsidRPr="002B31DB">
        <w:rPr>
          <w:rFonts w:cs="Arial"/>
          <w:sz w:val="20"/>
          <w:szCs w:val="20"/>
        </w:rPr>
        <w:t>. A</w:t>
      </w:r>
      <w:r w:rsidR="00EB7AA1">
        <w:rPr>
          <w:rFonts w:cs="Arial"/>
          <w:sz w:val="20"/>
          <w:szCs w:val="20"/>
        </w:rPr>
        <w:t>ny</w:t>
      </w:r>
      <w:r w:rsidRPr="002B31DB">
        <w:rPr>
          <w:rFonts w:cs="Arial"/>
          <w:sz w:val="20"/>
          <w:szCs w:val="20"/>
        </w:rPr>
        <w:t xml:space="preserve"> refund must be submitted to DFA/IGS with the final </w:t>
      </w:r>
      <w:r w:rsidR="00A33EF3">
        <w:rPr>
          <w:rFonts w:cs="Arial"/>
          <w:sz w:val="20"/>
          <w:szCs w:val="20"/>
        </w:rPr>
        <w:t>LLEBG</w:t>
      </w:r>
      <w:r w:rsidRPr="002B31DB">
        <w:rPr>
          <w:rFonts w:cs="Arial"/>
          <w:sz w:val="20"/>
          <w:szCs w:val="20"/>
        </w:rPr>
        <w:t xml:space="preserve"> reporting.</w:t>
      </w:r>
    </w:p>
    <w:p w14:paraId="55B0BD6D" w14:textId="0B106BB9" w:rsidR="002B31DB" w:rsidRDefault="009C6C8A" w:rsidP="00115BFD">
      <w:pPr>
        <w:rPr>
          <w:rStyle w:val="Hyperlink"/>
          <w:sz w:val="20"/>
          <w:szCs w:val="20"/>
        </w:rPr>
      </w:pPr>
      <w:r>
        <w:rPr>
          <w:rFonts w:cs="Arial"/>
          <w:sz w:val="20"/>
          <w:szCs w:val="20"/>
        </w:rPr>
        <w:t xml:space="preserve">The Financial Report Form can be accessed from the DFA/IGS </w:t>
      </w:r>
      <w:r w:rsidR="00A33EF3">
        <w:rPr>
          <w:rFonts w:cs="Arial"/>
          <w:sz w:val="20"/>
          <w:szCs w:val="20"/>
        </w:rPr>
        <w:t>LLEBG</w:t>
      </w:r>
      <w:r>
        <w:rPr>
          <w:rFonts w:cs="Arial"/>
          <w:sz w:val="20"/>
          <w:szCs w:val="20"/>
        </w:rPr>
        <w:t xml:space="preserve"> webpage.</w:t>
      </w:r>
      <w:r w:rsidRPr="009C6C8A">
        <w:t xml:space="preserve"> </w:t>
      </w:r>
      <w:hyperlink r:id="rId12" w:history="1">
        <w:r w:rsidR="00C67B04" w:rsidRPr="006B09B2">
          <w:rPr>
            <w:rStyle w:val="Hyperlink"/>
            <w:sz w:val="20"/>
            <w:szCs w:val="20"/>
          </w:rPr>
          <w:t>https://www.dfa.arkansas.gov/intergovernmental-services/grant-programs/local-law-enforcement-block-grants-llebg/</w:t>
        </w:r>
      </w:hyperlink>
    </w:p>
    <w:p w14:paraId="785FE579" w14:textId="77777777" w:rsidR="00F204FE" w:rsidRPr="009C3596" w:rsidRDefault="00CD52FB" w:rsidP="00B10614">
      <w:pPr>
        <w:shd w:val="clear" w:color="auto" w:fill="000000" w:themeFill="text1"/>
        <w:spacing w:after="0" w:line="240" w:lineRule="auto"/>
        <w:rPr>
          <w:rFonts w:cs="Arial"/>
          <w:b/>
          <w:sz w:val="20"/>
          <w:szCs w:val="20"/>
        </w:rPr>
      </w:pPr>
      <w:r w:rsidRPr="009C3596">
        <w:rPr>
          <w:rFonts w:cs="Arial"/>
          <w:b/>
          <w:sz w:val="20"/>
          <w:szCs w:val="20"/>
        </w:rPr>
        <w:t xml:space="preserve">INVENTORY FORM </w:t>
      </w:r>
      <w:r w:rsidR="00B86D7C">
        <w:rPr>
          <w:rFonts w:cs="Arial"/>
          <w:b/>
          <w:sz w:val="20"/>
          <w:szCs w:val="20"/>
        </w:rPr>
        <w:t xml:space="preserve">REPORT </w:t>
      </w:r>
      <w:r w:rsidRPr="009C3596">
        <w:rPr>
          <w:rFonts w:cs="Arial"/>
          <w:b/>
          <w:sz w:val="20"/>
          <w:szCs w:val="20"/>
        </w:rPr>
        <w:t>(REQUIRED)</w:t>
      </w:r>
    </w:p>
    <w:p w14:paraId="11F33BDC" w14:textId="77777777" w:rsidR="002B31DB" w:rsidRDefault="00331F08" w:rsidP="004A4A54">
      <w:pPr>
        <w:spacing w:after="0" w:line="240" w:lineRule="auto"/>
        <w:jc w:val="both"/>
        <w:rPr>
          <w:rFonts w:cs="Arial"/>
          <w:sz w:val="20"/>
          <w:szCs w:val="20"/>
        </w:rPr>
      </w:pPr>
      <w:r>
        <w:rPr>
          <w:rFonts w:cs="Arial"/>
          <w:sz w:val="20"/>
          <w:szCs w:val="20"/>
        </w:rPr>
        <w:t xml:space="preserve">Sub grantee will utilize the provided Inventory Form to report equipment purchased. </w:t>
      </w:r>
      <w:r w:rsidR="009C3596">
        <w:rPr>
          <w:rFonts w:cs="Arial"/>
          <w:sz w:val="20"/>
          <w:szCs w:val="20"/>
        </w:rPr>
        <w:t xml:space="preserve">The inventory report </w:t>
      </w:r>
      <w:r w:rsidR="009C3596" w:rsidRPr="009C3596">
        <w:rPr>
          <w:rFonts w:cs="Arial"/>
          <w:sz w:val="20"/>
          <w:szCs w:val="20"/>
        </w:rPr>
        <w:t>include</w:t>
      </w:r>
      <w:r w:rsidR="009C3596">
        <w:rPr>
          <w:rFonts w:cs="Arial"/>
          <w:sz w:val="20"/>
          <w:szCs w:val="20"/>
        </w:rPr>
        <w:t>s</w:t>
      </w:r>
      <w:r w:rsidR="009C3596" w:rsidRPr="009C3596">
        <w:rPr>
          <w:rFonts w:cs="Arial"/>
          <w:sz w:val="20"/>
          <w:szCs w:val="20"/>
        </w:rPr>
        <w:t xml:space="preserve"> all purchased items</w:t>
      </w:r>
      <w:r w:rsidR="009C3596">
        <w:rPr>
          <w:rFonts w:cs="Arial"/>
          <w:sz w:val="20"/>
          <w:szCs w:val="20"/>
        </w:rPr>
        <w:t xml:space="preserve"> under this award</w:t>
      </w:r>
      <w:r w:rsidR="009C3596" w:rsidRPr="009C3596">
        <w:rPr>
          <w:rFonts w:cs="Arial"/>
          <w:sz w:val="20"/>
          <w:szCs w:val="20"/>
        </w:rPr>
        <w:t xml:space="preserve">. Submit </w:t>
      </w:r>
      <w:r w:rsidR="009C3596" w:rsidRPr="002B31DB">
        <w:rPr>
          <w:rFonts w:cs="Arial"/>
          <w:b/>
          <w:sz w:val="20"/>
          <w:szCs w:val="20"/>
        </w:rPr>
        <w:t>Photos</w:t>
      </w:r>
      <w:r w:rsidR="009C3596" w:rsidRPr="009C3596">
        <w:rPr>
          <w:rFonts w:cs="Arial"/>
          <w:sz w:val="20"/>
          <w:szCs w:val="20"/>
        </w:rPr>
        <w:t xml:space="preserve"> of all items purchased. This is</w:t>
      </w:r>
      <w:r w:rsidR="009C3596">
        <w:rPr>
          <w:rFonts w:cs="Arial"/>
          <w:sz w:val="20"/>
          <w:szCs w:val="20"/>
        </w:rPr>
        <w:t xml:space="preserve"> required</w:t>
      </w:r>
      <w:r w:rsidR="009C3596" w:rsidRPr="009C3596">
        <w:rPr>
          <w:rFonts w:cs="Arial"/>
          <w:sz w:val="20"/>
          <w:szCs w:val="20"/>
        </w:rPr>
        <w:t xml:space="preserve">. Photo documentation is supporting documentation for the inventory report. If </w:t>
      </w:r>
      <w:r w:rsidR="00EB7AA1">
        <w:rPr>
          <w:rFonts w:cs="Arial"/>
          <w:sz w:val="20"/>
          <w:szCs w:val="20"/>
        </w:rPr>
        <w:t xml:space="preserve">purchased items </w:t>
      </w:r>
      <w:r w:rsidR="009C3596" w:rsidRPr="009C3596">
        <w:rPr>
          <w:rFonts w:cs="Arial"/>
          <w:sz w:val="20"/>
          <w:szCs w:val="20"/>
        </w:rPr>
        <w:t>have serial number</w:t>
      </w:r>
      <w:r w:rsidR="00EB7AA1">
        <w:rPr>
          <w:rFonts w:cs="Arial"/>
          <w:sz w:val="20"/>
          <w:szCs w:val="20"/>
        </w:rPr>
        <w:t>s</w:t>
      </w:r>
      <w:r w:rsidR="009C3596" w:rsidRPr="009C3596">
        <w:rPr>
          <w:rFonts w:cs="Arial"/>
          <w:sz w:val="20"/>
          <w:szCs w:val="20"/>
        </w:rPr>
        <w:t>, please include</w:t>
      </w:r>
      <w:r w:rsidR="00EB7AA1">
        <w:rPr>
          <w:rFonts w:cs="Arial"/>
          <w:sz w:val="20"/>
          <w:szCs w:val="20"/>
        </w:rPr>
        <w:t xml:space="preserve"> the serial number label</w:t>
      </w:r>
      <w:r w:rsidR="009C3596" w:rsidRPr="009C3596">
        <w:rPr>
          <w:rFonts w:cs="Arial"/>
          <w:sz w:val="20"/>
          <w:szCs w:val="20"/>
        </w:rPr>
        <w:t xml:space="preserve"> in the photos. If the item is an apparel with the agency'</w:t>
      </w:r>
      <w:r w:rsidR="00EB7AA1">
        <w:rPr>
          <w:rFonts w:cs="Arial"/>
          <w:sz w:val="20"/>
          <w:szCs w:val="20"/>
        </w:rPr>
        <w:t>s</w:t>
      </w:r>
      <w:r w:rsidR="009C3596" w:rsidRPr="009C3596">
        <w:rPr>
          <w:rFonts w:cs="Arial"/>
          <w:sz w:val="20"/>
          <w:szCs w:val="20"/>
        </w:rPr>
        <w:t xml:space="preserve"> logo, please provide a clear photo of the </w:t>
      </w:r>
      <w:r w:rsidR="00447EFB">
        <w:rPr>
          <w:rFonts w:cs="Arial"/>
          <w:sz w:val="20"/>
          <w:szCs w:val="20"/>
        </w:rPr>
        <w:t xml:space="preserve">apparel and </w:t>
      </w:r>
      <w:r w:rsidR="009C3596" w:rsidRPr="009C3596">
        <w:rPr>
          <w:rFonts w:cs="Arial"/>
          <w:sz w:val="20"/>
          <w:szCs w:val="20"/>
        </w:rPr>
        <w:t xml:space="preserve">logo. </w:t>
      </w:r>
      <w:r w:rsidR="009C3596">
        <w:rPr>
          <w:rFonts w:cs="Arial"/>
          <w:sz w:val="20"/>
          <w:szCs w:val="20"/>
        </w:rPr>
        <w:t>The inventory</w:t>
      </w:r>
      <w:r w:rsidR="009C3596" w:rsidRPr="009C3596">
        <w:rPr>
          <w:rFonts w:cs="Arial"/>
          <w:sz w:val="20"/>
          <w:szCs w:val="20"/>
        </w:rPr>
        <w:t xml:space="preserve"> form is completed, signed, and su</w:t>
      </w:r>
      <w:r w:rsidR="009C6C8A">
        <w:rPr>
          <w:rFonts w:cs="Arial"/>
          <w:sz w:val="20"/>
          <w:szCs w:val="20"/>
        </w:rPr>
        <w:t xml:space="preserve">bmitted with the Final Report.  </w:t>
      </w:r>
    </w:p>
    <w:p w14:paraId="3B4C25CA" w14:textId="77777777" w:rsidR="002B31DB" w:rsidRDefault="002B31DB" w:rsidP="009C3596">
      <w:pPr>
        <w:spacing w:after="0" w:line="240" w:lineRule="auto"/>
        <w:rPr>
          <w:rFonts w:cs="Arial"/>
          <w:sz w:val="20"/>
          <w:szCs w:val="20"/>
        </w:rPr>
      </w:pPr>
    </w:p>
    <w:p w14:paraId="73527911" w14:textId="77777777" w:rsidR="002B31DB" w:rsidRDefault="002B31DB" w:rsidP="009C3596">
      <w:pPr>
        <w:spacing w:after="0" w:line="240" w:lineRule="auto"/>
        <w:rPr>
          <w:rFonts w:cs="Arial"/>
          <w:sz w:val="20"/>
          <w:szCs w:val="20"/>
        </w:rPr>
      </w:pPr>
      <w:r>
        <w:rPr>
          <w:rFonts w:cs="Arial"/>
          <w:sz w:val="20"/>
          <w:szCs w:val="20"/>
        </w:rPr>
        <w:t xml:space="preserve">Photos of </w:t>
      </w:r>
      <w:r w:rsidR="00EB7AA1">
        <w:rPr>
          <w:rFonts w:cs="Arial"/>
          <w:sz w:val="20"/>
          <w:szCs w:val="20"/>
        </w:rPr>
        <w:t xml:space="preserve">all </w:t>
      </w:r>
      <w:r>
        <w:rPr>
          <w:rFonts w:cs="Arial"/>
          <w:sz w:val="20"/>
          <w:szCs w:val="20"/>
        </w:rPr>
        <w:t>purchased equipment</w:t>
      </w:r>
      <w:r w:rsidR="00EB7AA1">
        <w:rPr>
          <w:rFonts w:cs="Arial"/>
          <w:sz w:val="20"/>
          <w:szCs w:val="20"/>
        </w:rPr>
        <w:t xml:space="preserve"> or </w:t>
      </w:r>
      <w:r w:rsidR="00447EFB">
        <w:rPr>
          <w:rFonts w:cs="Arial"/>
          <w:sz w:val="20"/>
          <w:szCs w:val="20"/>
        </w:rPr>
        <w:t>apparel items etc.</w:t>
      </w:r>
      <w:r>
        <w:rPr>
          <w:rFonts w:cs="Arial"/>
          <w:sz w:val="20"/>
          <w:szCs w:val="20"/>
        </w:rPr>
        <w:t xml:space="preserve"> are to be submitted with this report.</w:t>
      </w:r>
    </w:p>
    <w:p w14:paraId="3DFB7457" w14:textId="77777777" w:rsidR="002B31DB" w:rsidRDefault="002B31DB" w:rsidP="009C3596">
      <w:pPr>
        <w:spacing w:after="0" w:line="240" w:lineRule="auto"/>
        <w:rPr>
          <w:rFonts w:cs="Arial"/>
          <w:sz w:val="20"/>
          <w:szCs w:val="20"/>
        </w:rPr>
      </w:pPr>
    </w:p>
    <w:p w14:paraId="72AB0E7C" w14:textId="1BAA76CB" w:rsidR="009C3596" w:rsidRDefault="009C6C8A" w:rsidP="00380783">
      <w:pPr>
        <w:spacing w:after="0" w:line="240" w:lineRule="auto"/>
        <w:rPr>
          <w:rStyle w:val="Hyperlink"/>
          <w:sz w:val="20"/>
          <w:szCs w:val="20"/>
        </w:rPr>
      </w:pPr>
      <w:r>
        <w:rPr>
          <w:rFonts w:cs="Arial"/>
          <w:sz w:val="20"/>
          <w:szCs w:val="20"/>
        </w:rPr>
        <w:t xml:space="preserve">The </w:t>
      </w:r>
      <w:r w:rsidR="009C3596" w:rsidRPr="009C3596">
        <w:rPr>
          <w:rFonts w:cs="Arial"/>
          <w:sz w:val="20"/>
          <w:szCs w:val="20"/>
        </w:rPr>
        <w:t xml:space="preserve">Inventory Form can be found on the DFA-IGS </w:t>
      </w:r>
      <w:r w:rsidR="00A33EF3">
        <w:rPr>
          <w:rFonts w:cs="Arial"/>
          <w:sz w:val="20"/>
          <w:szCs w:val="20"/>
        </w:rPr>
        <w:t>LLEBG</w:t>
      </w:r>
      <w:r>
        <w:rPr>
          <w:rFonts w:cs="Arial"/>
          <w:sz w:val="20"/>
          <w:szCs w:val="20"/>
        </w:rPr>
        <w:t xml:space="preserve"> </w:t>
      </w:r>
      <w:r w:rsidR="009C3596" w:rsidRPr="009C3596">
        <w:rPr>
          <w:rFonts w:cs="Arial"/>
          <w:sz w:val="20"/>
          <w:szCs w:val="20"/>
        </w:rPr>
        <w:t>website.</w:t>
      </w:r>
      <w:r>
        <w:rPr>
          <w:rFonts w:cs="Arial"/>
          <w:sz w:val="20"/>
          <w:szCs w:val="20"/>
        </w:rPr>
        <w:t xml:space="preserve"> </w:t>
      </w:r>
      <w:hyperlink r:id="rId13" w:history="1">
        <w:r w:rsidR="00C67B04" w:rsidRPr="006B09B2">
          <w:rPr>
            <w:rStyle w:val="Hyperlink"/>
            <w:sz w:val="20"/>
            <w:szCs w:val="20"/>
          </w:rPr>
          <w:t>https://www.dfa.arkansas.gov/intergovernmental-services/grant-programs/local-law-enforcement-block-grants-llebg/</w:t>
        </w:r>
      </w:hyperlink>
    </w:p>
    <w:p w14:paraId="2757A5EE" w14:textId="77777777" w:rsidR="00C67B04" w:rsidRDefault="00C67B04" w:rsidP="00380783">
      <w:pPr>
        <w:spacing w:after="0" w:line="240" w:lineRule="auto"/>
        <w:rPr>
          <w:rFonts w:cs="Arial"/>
          <w:sz w:val="20"/>
          <w:szCs w:val="20"/>
        </w:rPr>
      </w:pPr>
    </w:p>
    <w:p w14:paraId="6885711A" w14:textId="77777777" w:rsidR="002B31DB" w:rsidRDefault="002B31DB" w:rsidP="00380783">
      <w:pPr>
        <w:spacing w:after="0" w:line="240" w:lineRule="auto"/>
        <w:rPr>
          <w:rFonts w:cs="Arial"/>
          <w:sz w:val="20"/>
          <w:szCs w:val="20"/>
        </w:rPr>
      </w:pPr>
    </w:p>
    <w:p w14:paraId="6250E3E3" w14:textId="77777777" w:rsidR="00A81535" w:rsidRPr="009C3596" w:rsidRDefault="00A81535" w:rsidP="00A81535">
      <w:pPr>
        <w:shd w:val="clear" w:color="auto" w:fill="000000" w:themeFill="text1"/>
        <w:spacing w:after="0" w:line="240" w:lineRule="auto"/>
        <w:rPr>
          <w:rFonts w:cs="Arial"/>
          <w:b/>
          <w:sz w:val="20"/>
          <w:szCs w:val="20"/>
        </w:rPr>
      </w:pPr>
      <w:r w:rsidRPr="009C3596">
        <w:rPr>
          <w:rFonts w:cs="Arial"/>
          <w:b/>
          <w:sz w:val="20"/>
          <w:szCs w:val="20"/>
        </w:rPr>
        <w:t>QUARTERLY PROGRESS REPORT (REQUIRED)</w:t>
      </w:r>
    </w:p>
    <w:p w14:paraId="54435574" w14:textId="77777777" w:rsidR="00447EFB" w:rsidRDefault="002B31DB" w:rsidP="004A4A54">
      <w:pPr>
        <w:spacing w:after="0" w:line="240" w:lineRule="auto"/>
        <w:jc w:val="both"/>
        <w:rPr>
          <w:rFonts w:cs="Arial"/>
          <w:sz w:val="20"/>
          <w:szCs w:val="20"/>
        </w:rPr>
      </w:pPr>
      <w:r w:rsidRPr="002B31DB">
        <w:rPr>
          <w:rFonts w:cs="Arial"/>
          <w:sz w:val="20"/>
          <w:szCs w:val="20"/>
        </w:rPr>
        <w:t xml:space="preserve">The </w:t>
      </w:r>
      <w:r>
        <w:rPr>
          <w:rFonts w:cs="Arial"/>
          <w:sz w:val="20"/>
          <w:szCs w:val="20"/>
        </w:rPr>
        <w:t>quarterly progress report i</w:t>
      </w:r>
      <w:r w:rsidRPr="002B31DB">
        <w:rPr>
          <w:rFonts w:cs="Arial"/>
          <w:sz w:val="20"/>
          <w:szCs w:val="20"/>
        </w:rPr>
        <w:t>s a Bureau of Justice Assistance (BJA) Justice Assistance Grant (JAG) requirement for accountability measures. Sub grantees are required to report on performance data and narrative data. This report consists of accountability measures of progress made towards goals and funded projects. Sub grantees must utilize the provided qua</w:t>
      </w:r>
      <w:r>
        <w:rPr>
          <w:rFonts w:cs="Arial"/>
          <w:sz w:val="20"/>
          <w:szCs w:val="20"/>
        </w:rPr>
        <w:t xml:space="preserve">rterly progress report form to </w:t>
      </w:r>
      <w:r w:rsidRPr="002B31DB">
        <w:rPr>
          <w:rFonts w:cs="Arial"/>
          <w:sz w:val="20"/>
          <w:szCs w:val="20"/>
        </w:rPr>
        <w:t xml:space="preserve">report on </w:t>
      </w:r>
      <w:r w:rsidR="00447EFB">
        <w:rPr>
          <w:rFonts w:cs="Arial"/>
          <w:sz w:val="20"/>
          <w:szCs w:val="20"/>
        </w:rPr>
        <w:t xml:space="preserve">accountability measures as well as </w:t>
      </w:r>
      <w:r w:rsidRPr="002B31DB">
        <w:rPr>
          <w:rFonts w:cs="Arial"/>
          <w:sz w:val="20"/>
          <w:szCs w:val="20"/>
        </w:rPr>
        <w:t xml:space="preserve">specific outcomes. The sub grantees should complete and answer all sections of the report accurately and according to the best of their ability. This report will be reviewed and approved by DFA/IGS staff. </w:t>
      </w:r>
    </w:p>
    <w:p w14:paraId="363222C0" w14:textId="77777777" w:rsidR="00447EFB" w:rsidRDefault="00447EFB" w:rsidP="004A4A54">
      <w:pPr>
        <w:spacing w:after="0" w:line="240" w:lineRule="auto"/>
        <w:jc w:val="both"/>
        <w:rPr>
          <w:rFonts w:cs="Arial"/>
          <w:sz w:val="20"/>
          <w:szCs w:val="20"/>
        </w:rPr>
      </w:pPr>
    </w:p>
    <w:p w14:paraId="3C6BF0E6" w14:textId="7EA70A59" w:rsidR="002F4A3D" w:rsidRPr="00380783" w:rsidRDefault="00A81535" w:rsidP="009124BE">
      <w:pPr>
        <w:spacing w:after="0" w:line="240" w:lineRule="auto"/>
        <w:rPr>
          <w:rFonts w:cs="Arial"/>
          <w:sz w:val="20"/>
          <w:szCs w:val="20"/>
        </w:rPr>
      </w:pPr>
      <w:r>
        <w:rPr>
          <w:rFonts w:cs="Arial"/>
          <w:sz w:val="20"/>
          <w:szCs w:val="20"/>
        </w:rPr>
        <w:t xml:space="preserve">The quarterly progress report form can </w:t>
      </w:r>
      <w:r w:rsidR="002B31DB">
        <w:rPr>
          <w:rFonts w:cs="Arial"/>
          <w:sz w:val="20"/>
          <w:szCs w:val="20"/>
        </w:rPr>
        <w:t xml:space="preserve">be </w:t>
      </w:r>
      <w:r>
        <w:rPr>
          <w:rFonts w:cs="Arial"/>
          <w:sz w:val="20"/>
          <w:szCs w:val="20"/>
        </w:rPr>
        <w:t xml:space="preserve">found on the DFA/IGS </w:t>
      </w:r>
      <w:r w:rsidR="00A33EF3">
        <w:rPr>
          <w:rFonts w:cs="Arial"/>
          <w:sz w:val="20"/>
          <w:szCs w:val="20"/>
        </w:rPr>
        <w:t>LLEBG</w:t>
      </w:r>
      <w:r w:rsidR="009C6C8A">
        <w:rPr>
          <w:rFonts w:cs="Arial"/>
          <w:sz w:val="20"/>
          <w:szCs w:val="20"/>
        </w:rPr>
        <w:t xml:space="preserve"> </w:t>
      </w:r>
      <w:r>
        <w:rPr>
          <w:rFonts w:cs="Arial"/>
          <w:sz w:val="20"/>
          <w:szCs w:val="20"/>
        </w:rPr>
        <w:t>website.</w:t>
      </w:r>
      <w:r w:rsidR="009C6C8A">
        <w:rPr>
          <w:rFonts w:cs="Arial"/>
          <w:sz w:val="20"/>
          <w:szCs w:val="20"/>
        </w:rPr>
        <w:t xml:space="preserve"> </w:t>
      </w:r>
      <w:hyperlink r:id="rId14" w:history="1">
        <w:r w:rsidR="00C67B04" w:rsidRPr="006B09B2">
          <w:rPr>
            <w:rStyle w:val="Hyperlink"/>
            <w:sz w:val="20"/>
            <w:szCs w:val="20"/>
          </w:rPr>
          <w:t>https://www.dfa.arkansas.gov/intergovernmental-services/grant-programs/local-law-enforcement-block-grants-llebg/</w:t>
        </w:r>
      </w:hyperlink>
    </w:p>
    <w:sectPr w:rsidR="002F4A3D" w:rsidRPr="00380783" w:rsidSect="00CE291F">
      <w:headerReference w:type="default" r:id="rId15"/>
      <w:footerReference w:type="default" r:id="rId16"/>
      <w:pgSz w:w="12240" w:h="15840"/>
      <w:pgMar w:top="1440" w:right="1440" w:bottom="0"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0CFF" w14:textId="77777777" w:rsidR="00367691" w:rsidRDefault="00367691" w:rsidP="00903F31">
      <w:pPr>
        <w:spacing w:after="0" w:line="240" w:lineRule="auto"/>
      </w:pPr>
      <w:r>
        <w:separator/>
      </w:r>
    </w:p>
  </w:endnote>
  <w:endnote w:type="continuationSeparator" w:id="0">
    <w:p w14:paraId="621E032A" w14:textId="77777777" w:rsidR="00367691" w:rsidRDefault="00367691" w:rsidP="009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64E4" w14:textId="77777777" w:rsidR="00CE291F" w:rsidRDefault="00CE291F" w:rsidP="00ED3A89">
    <w:pPr>
      <w:spacing w:after="0"/>
      <w:ind w:right="180"/>
      <w:jc w:val="center"/>
      <w:rPr>
        <w:b/>
        <w:color w:val="984806"/>
        <w:sz w:val="20"/>
        <w:szCs w:val="20"/>
      </w:rPr>
    </w:pPr>
  </w:p>
  <w:p w14:paraId="35CD8660" w14:textId="4538DE60" w:rsidR="00AA6D51" w:rsidRPr="00ED3A89" w:rsidRDefault="006C5D74" w:rsidP="00ED3A89">
    <w:pPr>
      <w:spacing w:after="0"/>
      <w:ind w:right="180"/>
      <w:jc w:val="center"/>
      <w:rPr>
        <w:b/>
        <w:color w:val="984806"/>
        <w:sz w:val="20"/>
        <w:szCs w:val="20"/>
      </w:rPr>
    </w:pPr>
    <w:r>
      <w:rPr>
        <w:b/>
        <w:color w:val="984806"/>
        <w:sz w:val="20"/>
        <w:szCs w:val="20"/>
      </w:rPr>
      <w:t>LLE</w:t>
    </w:r>
    <w:r w:rsidR="00A33EF3">
      <w:rPr>
        <w:b/>
        <w:color w:val="984806"/>
        <w:sz w:val="20"/>
        <w:szCs w:val="20"/>
      </w:rPr>
      <w:t>B</w:t>
    </w:r>
    <w:r>
      <w:rPr>
        <w:b/>
        <w:color w:val="984806"/>
        <w:sz w:val="20"/>
        <w:szCs w:val="20"/>
      </w:rPr>
      <w:t xml:space="preserve">G FINAL REPORTING </w:t>
    </w:r>
    <w:r w:rsidR="00AA6D51" w:rsidRPr="00ED3A89">
      <w:rPr>
        <w:b/>
        <w:color w:val="984806"/>
        <w:sz w:val="20"/>
        <w:szCs w:val="20"/>
      </w:rPr>
      <w:t xml:space="preserve">DEADLINE:  </w:t>
    </w:r>
    <w:r w:rsidR="00604E8C">
      <w:rPr>
        <w:b/>
        <w:color w:val="984806"/>
        <w:sz w:val="20"/>
        <w:szCs w:val="20"/>
      </w:rPr>
      <w:t>Wednes</w:t>
    </w:r>
    <w:r w:rsidR="003545B3">
      <w:rPr>
        <w:b/>
        <w:color w:val="984806"/>
        <w:sz w:val="20"/>
        <w:szCs w:val="20"/>
      </w:rPr>
      <w:t xml:space="preserve">day, </w:t>
    </w:r>
    <w:r>
      <w:rPr>
        <w:b/>
        <w:color w:val="984806"/>
        <w:sz w:val="20"/>
        <w:szCs w:val="20"/>
      </w:rPr>
      <w:t xml:space="preserve">June </w:t>
    </w:r>
    <w:r w:rsidR="00604E8C">
      <w:rPr>
        <w:b/>
        <w:color w:val="984806"/>
        <w:sz w:val="20"/>
        <w:szCs w:val="20"/>
      </w:rPr>
      <w:t>30</w:t>
    </w:r>
    <w:r w:rsidR="00AB39D6">
      <w:rPr>
        <w:b/>
        <w:color w:val="984806"/>
        <w:sz w:val="20"/>
        <w:szCs w:val="20"/>
      </w:rPr>
      <w:t>, 20</w:t>
    </w:r>
    <w:r w:rsidR="00604E8C">
      <w:rPr>
        <w:b/>
        <w:color w:val="984806"/>
        <w:sz w:val="20"/>
        <w:szCs w:val="20"/>
      </w:rPr>
      <w:t>21</w:t>
    </w:r>
    <w:r w:rsidR="00115BFD">
      <w:rPr>
        <w:b/>
        <w:color w:val="984806"/>
        <w:sz w:val="20"/>
        <w:szCs w:val="20"/>
      </w:rPr>
      <w:t xml:space="preserve"> </w:t>
    </w:r>
    <w:r w:rsidR="00AA6D51">
      <w:rPr>
        <w:b/>
        <w:color w:val="984806"/>
        <w:sz w:val="20"/>
        <w:szCs w:val="20"/>
      </w:rPr>
      <w:t>at 4:30 p.m.</w:t>
    </w:r>
  </w:p>
  <w:p w14:paraId="28A8DAFB" w14:textId="77777777" w:rsidR="00AA6D51" w:rsidRDefault="00AA6D51">
    <w:pPr>
      <w:pStyle w:val="Footer"/>
      <w:jc w:val="right"/>
    </w:pPr>
    <w:r>
      <w:fldChar w:fldCharType="begin"/>
    </w:r>
    <w:r>
      <w:instrText xml:space="preserve"> PAGE   \* MERGEFORMAT </w:instrText>
    </w:r>
    <w:r>
      <w:fldChar w:fldCharType="separate"/>
    </w:r>
    <w:r w:rsidR="00447E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4644" w14:textId="77777777" w:rsidR="00367691" w:rsidRDefault="00367691" w:rsidP="00903F31">
      <w:pPr>
        <w:spacing w:after="0" w:line="240" w:lineRule="auto"/>
      </w:pPr>
      <w:r>
        <w:separator/>
      </w:r>
    </w:p>
  </w:footnote>
  <w:footnote w:type="continuationSeparator" w:id="0">
    <w:p w14:paraId="513FF3C0" w14:textId="77777777" w:rsidR="00367691" w:rsidRDefault="00367691" w:rsidP="009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3443" w14:textId="77777777" w:rsidR="00AA6D51" w:rsidRDefault="009124BE" w:rsidP="00EB1077">
    <w:pPr>
      <w:spacing w:after="0"/>
      <w:jc w:val="center"/>
      <w:rPr>
        <w:sz w:val="24"/>
        <w:szCs w:val="24"/>
      </w:rPr>
    </w:pPr>
    <w:r>
      <w:rPr>
        <w:noProof/>
        <w:sz w:val="24"/>
        <w:szCs w:val="24"/>
      </w:rPr>
      <w:drawing>
        <wp:anchor distT="0" distB="0" distL="114300" distR="114300" simplePos="0" relativeHeight="251658240" behindDoc="0" locked="0" layoutInCell="1" allowOverlap="1" wp14:anchorId="6D13FEAA" wp14:editId="331DC37C">
          <wp:simplePos x="0" y="0"/>
          <wp:positionH relativeFrom="column">
            <wp:posOffset>-133350</wp:posOffset>
          </wp:positionH>
          <wp:positionV relativeFrom="paragraph">
            <wp:posOffset>-135890</wp:posOffset>
          </wp:positionV>
          <wp:extent cx="1130300" cy="110735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 Logo.jpg"/>
                  <pic:cNvPicPr/>
                </pic:nvPicPr>
                <pic:blipFill rotWithShape="1">
                  <a:blip r:embed="rId1">
                    <a:extLst>
                      <a:ext uri="{28A0092B-C50C-407E-A947-70E740481C1C}">
                        <a14:useLocalDpi xmlns:a14="http://schemas.microsoft.com/office/drawing/2010/main" val="0"/>
                      </a:ext>
                    </a:extLst>
                  </a:blip>
                  <a:srcRect l="10700" t="10700" r="8230" b="9876"/>
                  <a:stretch/>
                </pic:blipFill>
                <pic:spPr bwMode="auto">
                  <a:xfrm>
                    <a:off x="0" y="0"/>
                    <a:ext cx="1130300" cy="110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D51" w:rsidRPr="00916D85">
      <w:rPr>
        <w:sz w:val="24"/>
        <w:szCs w:val="24"/>
      </w:rPr>
      <w:t>ARKANSAS DEPARTMENT OF FINANCE AND ADMINISTRATION</w:t>
    </w:r>
  </w:p>
  <w:p w14:paraId="023AAA10" w14:textId="77777777" w:rsidR="00AA6D51" w:rsidRDefault="00AA6D51" w:rsidP="0086132C">
    <w:pPr>
      <w:tabs>
        <w:tab w:val="left" w:pos="240"/>
        <w:tab w:val="center" w:pos="4680"/>
      </w:tabs>
      <w:spacing w:after="0"/>
      <w:rPr>
        <w:sz w:val="24"/>
        <w:szCs w:val="24"/>
      </w:rPr>
    </w:pPr>
    <w:r w:rsidRPr="0086132C">
      <w:rPr>
        <w:b/>
        <w:sz w:val="24"/>
        <w:szCs w:val="24"/>
      </w:rPr>
      <w:tab/>
    </w:r>
    <w:r>
      <w:rPr>
        <w:sz w:val="24"/>
        <w:szCs w:val="24"/>
      </w:rPr>
      <w:tab/>
      <w:t>OFFICE OF INTERGOVERNMENTAL SERVICES</w:t>
    </w:r>
  </w:p>
  <w:p w14:paraId="1F9AD260" w14:textId="77777777" w:rsidR="001271A6" w:rsidRDefault="001271A6" w:rsidP="001271A6">
    <w:pPr>
      <w:spacing w:after="0" w:line="240" w:lineRule="auto"/>
      <w:ind w:left="274" w:right="302"/>
      <w:jc w:val="center"/>
    </w:pPr>
    <w:r>
      <w:t>1515 West 7</w:t>
    </w:r>
    <w:r w:rsidRPr="00E047BA">
      <w:rPr>
        <w:vertAlign w:val="superscript"/>
      </w:rPr>
      <w:t>th</w:t>
    </w:r>
    <w:r>
      <w:t xml:space="preserve"> Street, Suite 404</w:t>
    </w:r>
  </w:p>
  <w:p w14:paraId="118566F3" w14:textId="77777777" w:rsidR="001271A6" w:rsidRPr="00D67C65" w:rsidRDefault="001271A6" w:rsidP="001271A6">
    <w:pPr>
      <w:spacing w:after="0" w:line="240" w:lineRule="auto"/>
      <w:ind w:left="274" w:right="302"/>
      <w:jc w:val="center"/>
    </w:pPr>
    <w:r w:rsidRPr="00D67C65">
      <w:t>P. O. Box 8031</w:t>
    </w:r>
  </w:p>
  <w:p w14:paraId="45CB39FD" w14:textId="77777777" w:rsidR="001271A6" w:rsidRDefault="001271A6" w:rsidP="001271A6">
    <w:pPr>
      <w:spacing w:after="0" w:line="240" w:lineRule="auto"/>
      <w:ind w:left="274" w:right="302"/>
      <w:jc w:val="center"/>
    </w:pPr>
    <w:r w:rsidRPr="00D67C65">
      <w:t>Little Rock, Arkansas 72203</w:t>
    </w:r>
  </w:p>
  <w:p w14:paraId="207C8437" w14:textId="77777777" w:rsidR="00BC376D" w:rsidRPr="00D67C65" w:rsidRDefault="00BC376D" w:rsidP="001271A6">
    <w:pPr>
      <w:spacing w:after="0" w:line="240" w:lineRule="auto"/>
      <w:ind w:left="274" w:right="30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15pt" o:bullet="t">
        <v:imagedata r:id="rId1" o:title="BD21337_"/>
      </v:shape>
    </w:pict>
  </w:numPicBullet>
  <w:numPicBullet w:numPicBulletId="1">
    <w:pict>
      <v:shape id="_x0000_i1030" type="#_x0000_t75" style="width:8.25pt;height:8.25pt" o:bullet="t">
        <v:imagedata r:id="rId2" o:title="BD21294_"/>
      </v:shape>
    </w:pict>
  </w:numPicBullet>
  <w:numPicBullet w:numPicBulletId="2">
    <w:pict>
      <v:shape id="_x0000_i1031" type="#_x0000_t75" style="width:9pt;height:9pt" o:bullet="t">
        <v:imagedata r:id="rId3" o:title="BD10268_"/>
      </v:shape>
    </w:pict>
  </w:numPicBullet>
  <w:abstractNum w:abstractNumId="0" w15:restartNumberingAfterBreak="0">
    <w:nsid w:val="03602999"/>
    <w:multiLevelType w:val="hybridMultilevel"/>
    <w:tmpl w:val="2B0A9F9C"/>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71EF8"/>
    <w:multiLevelType w:val="hybridMultilevel"/>
    <w:tmpl w:val="85C2D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339"/>
    <w:multiLevelType w:val="hybridMultilevel"/>
    <w:tmpl w:val="9D3EE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0DFF"/>
    <w:multiLevelType w:val="hybridMultilevel"/>
    <w:tmpl w:val="4CE2052E"/>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E1B05"/>
    <w:multiLevelType w:val="hybridMultilevel"/>
    <w:tmpl w:val="2CDC5560"/>
    <w:lvl w:ilvl="0" w:tplc="C8480C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816"/>
    <w:multiLevelType w:val="hybridMultilevel"/>
    <w:tmpl w:val="07EAE4E2"/>
    <w:lvl w:ilvl="0" w:tplc="04090005">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6" w15:restartNumberingAfterBreak="0">
    <w:nsid w:val="15FD3A16"/>
    <w:multiLevelType w:val="hybridMultilevel"/>
    <w:tmpl w:val="14EABE00"/>
    <w:lvl w:ilvl="0" w:tplc="515E01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0709E"/>
    <w:multiLevelType w:val="hybridMultilevel"/>
    <w:tmpl w:val="F0489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363AF"/>
    <w:multiLevelType w:val="hybridMultilevel"/>
    <w:tmpl w:val="F72C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F2982"/>
    <w:multiLevelType w:val="hybridMultilevel"/>
    <w:tmpl w:val="5072B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D2F06"/>
    <w:multiLevelType w:val="hybridMultilevel"/>
    <w:tmpl w:val="57468348"/>
    <w:lvl w:ilvl="0" w:tplc="7AB031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C50DC"/>
    <w:multiLevelType w:val="hybridMultilevel"/>
    <w:tmpl w:val="B6CAD72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20A87376"/>
    <w:multiLevelType w:val="hybridMultilevel"/>
    <w:tmpl w:val="0DFA7960"/>
    <w:lvl w:ilvl="0" w:tplc="C0F28AF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47DF8"/>
    <w:multiLevelType w:val="hybridMultilevel"/>
    <w:tmpl w:val="AA1A181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C91E82"/>
    <w:multiLevelType w:val="hybridMultilevel"/>
    <w:tmpl w:val="572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73723"/>
    <w:multiLevelType w:val="singleLevel"/>
    <w:tmpl w:val="DDEC2A98"/>
    <w:lvl w:ilvl="0">
      <w:start w:val="1"/>
      <w:numFmt w:val="decimal"/>
      <w:lvlText w:val="(%1)"/>
      <w:lvlJc w:val="left"/>
      <w:pPr>
        <w:tabs>
          <w:tab w:val="num" w:pos="1080"/>
        </w:tabs>
        <w:ind w:left="1080" w:hanging="360"/>
      </w:pPr>
      <w:rPr>
        <w:rFonts w:hint="default"/>
      </w:rPr>
    </w:lvl>
  </w:abstractNum>
  <w:abstractNum w:abstractNumId="16" w15:restartNumberingAfterBreak="0">
    <w:nsid w:val="3B85C44A"/>
    <w:multiLevelType w:val="hybridMultilevel"/>
    <w:tmpl w:val="E288E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6C281C"/>
    <w:multiLevelType w:val="singleLevel"/>
    <w:tmpl w:val="0EA07B1E"/>
    <w:lvl w:ilvl="0">
      <w:start w:val="2"/>
      <w:numFmt w:val="upperLetter"/>
      <w:lvlText w:val="%1."/>
      <w:lvlJc w:val="left"/>
      <w:pPr>
        <w:tabs>
          <w:tab w:val="num" w:pos="1440"/>
        </w:tabs>
        <w:ind w:left="1440" w:hanging="720"/>
      </w:pPr>
      <w:rPr>
        <w:rFonts w:hint="default"/>
      </w:rPr>
    </w:lvl>
  </w:abstractNum>
  <w:abstractNum w:abstractNumId="18" w15:restartNumberingAfterBreak="0">
    <w:nsid w:val="3D9A08CA"/>
    <w:multiLevelType w:val="hybridMultilevel"/>
    <w:tmpl w:val="C19AE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D7C5E"/>
    <w:multiLevelType w:val="hybridMultilevel"/>
    <w:tmpl w:val="09E62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63C33"/>
    <w:multiLevelType w:val="hybridMultilevel"/>
    <w:tmpl w:val="B1E8C642"/>
    <w:lvl w:ilvl="0" w:tplc="8EF84F86">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3201F2"/>
    <w:multiLevelType w:val="hybridMultilevel"/>
    <w:tmpl w:val="C3A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D5E87"/>
    <w:multiLevelType w:val="hybridMultilevel"/>
    <w:tmpl w:val="7904ECBE"/>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922BF"/>
    <w:multiLevelType w:val="hybridMultilevel"/>
    <w:tmpl w:val="B3FC6ACE"/>
    <w:lvl w:ilvl="0" w:tplc="B6FC6B0A">
      <w:start w:val="1"/>
      <w:numFmt w:val="decimal"/>
      <w:lvlText w:val="%1."/>
      <w:lvlJc w:val="left"/>
      <w:pPr>
        <w:ind w:left="720" w:hanging="360"/>
      </w:pPr>
      <w:rPr>
        <w:rFonts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80DB4"/>
    <w:multiLevelType w:val="hybridMultilevel"/>
    <w:tmpl w:val="B33A2DCA"/>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2609"/>
    <w:multiLevelType w:val="hybridMultilevel"/>
    <w:tmpl w:val="AFFC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70DC6"/>
    <w:multiLevelType w:val="singleLevel"/>
    <w:tmpl w:val="532C57DA"/>
    <w:lvl w:ilvl="0">
      <w:start w:val="4"/>
      <w:numFmt w:val="decimal"/>
      <w:lvlText w:val="%1."/>
      <w:lvlJc w:val="left"/>
      <w:pPr>
        <w:tabs>
          <w:tab w:val="num" w:pos="720"/>
        </w:tabs>
        <w:ind w:left="720" w:hanging="660"/>
      </w:pPr>
      <w:rPr>
        <w:rFonts w:hint="default"/>
      </w:rPr>
    </w:lvl>
  </w:abstractNum>
  <w:abstractNum w:abstractNumId="27" w15:restartNumberingAfterBreak="0">
    <w:nsid w:val="51C41F04"/>
    <w:multiLevelType w:val="hybridMultilevel"/>
    <w:tmpl w:val="C3286E1C"/>
    <w:lvl w:ilvl="0" w:tplc="12CEB928">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C48A6"/>
    <w:multiLevelType w:val="hybridMultilevel"/>
    <w:tmpl w:val="28EA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6028B"/>
    <w:multiLevelType w:val="hybridMultilevel"/>
    <w:tmpl w:val="2F9016E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17898"/>
    <w:multiLevelType w:val="hybridMultilevel"/>
    <w:tmpl w:val="84F6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23F8"/>
    <w:multiLevelType w:val="hybridMultilevel"/>
    <w:tmpl w:val="189EEE22"/>
    <w:lvl w:ilvl="0" w:tplc="1BD051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67466"/>
    <w:multiLevelType w:val="hybridMultilevel"/>
    <w:tmpl w:val="99F2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83C51"/>
    <w:multiLevelType w:val="hybridMultilevel"/>
    <w:tmpl w:val="468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51D76"/>
    <w:multiLevelType w:val="hybridMultilevel"/>
    <w:tmpl w:val="B22CBE14"/>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F5F85"/>
    <w:multiLevelType w:val="multilevel"/>
    <w:tmpl w:val="4DEAA3E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7733B6"/>
    <w:multiLevelType w:val="hybridMultilevel"/>
    <w:tmpl w:val="3B6C1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C7452"/>
    <w:multiLevelType w:val="hybridMultilevel"/>
    <w:tmpl w:val="8B6A0430"/>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A27C2"/>
    <w:multiLevelType w:val="hybridMultilevel"/>
    <w:tmpl w:val="EC14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D1130"/>
    <w:multiLevelType w:val="hybridMultilevel"/>
    <w:tmpl w:val="456E122A"/>
    <w:lvl w:ilvl="0" w:tplc="C0F28A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03428"/>
    <w:multiLevelType w:val="hybridMultilevel"/>
    <w:tmpl w:val="207CA48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7B80E1F"/>
    <w:multiLevelType w:val="hybridMultilevel"/>
    <w:tmpl w:val="E376D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63362"/>
    <w:multiLevelType w:val="hybridMultilevel"/>
    <w:tmpl w:val="A0F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36D44"/>
    <w:multiLevelType w:val="hybridMultilevel"/>
    <w:tmpl w:val="96CC88B0"/>
    <w:lvl w:ilvl="0" w:tplc="04090015">
      <w:start w:val="1"/>
      <w:numFmt w:val="upperLetter"/>
      <w:lvlText w:val="%1."/>
      <w:lvlJc w:val="left"/>
      <w:pPr>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F05123"/>
    <w:multiLevelType w:val="hybridMultilevel"/>
    <w:tmpl w:val="64348196"/>
    <w:lvl w:ilvl="0" w:tplc="6DF81C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34CC2"/>
    <w:multiLevelType w:val="hybridMultilevel"/>
    <w:tmpl w:val="148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45FE1"/>
    <w:multiLevelType w:val="hybridMultilevel"/>
    <w:tmpl w:val="15DAA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05D0C"/>
    <w:multiLevelType w:val="hybridMultilevel"/>
    <w:tmpl w:val="98C6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752C9"/>
    <w:multiLevelType w:val="hybridMultilevel"/>
    <w:tmpl w:val="757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D135F"/>
    <w:multiLevelType w:val="hybridMultilevel"/>
    <w:tmpl w:val="B2DE88EC"/>
    <w:lvl w:ilvl="0" w:tplc="6DF81C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22"/>
  </w:num>
  <w:num w:numId="4">
    <w:abstractNumId w:val="5"/>
  </w:num>
  <w:num w:numId="5">
    <w:abstractNumId w:val="1"/>
  </w:num>
  <w:num w:numId="6">
    <w:abstractNumId w:val="10"/>
  </w:num>
  <w:num w:numId="7">
    <w:abstractNumId w:val="41"/>
  </w:num>
  <w:num w:numId="8">
    <w:abstractNumId w:val="20"/>
  </w:num>
  <w:num w:numId="9">
    <w:abstractNumId w:val="14"/>
  </w:num>
  <w:num w:numId="10">
    <w:abstractNumId w:val="46"/>
  </w:num>
  <w:num w:numId="11">
    <w:abstractNumId w:val="24"/>
  </w:num>
  <w:num w:numId="12">
    <w:abstractNumId w:val="25"/>
  </w:num>
  <w:num w:numId="13">
    <w:abstractNumId w:val="3"/>
  </w:num>
  <w:num w:numId="14">
    <w:abstractNumId w:val="31"/>
  </w:num>
  <w:num w:numId="15">
    <w:abstractNumId w:val="40"/>
  </w:num>
  <w:num w:numId="16">
    <w:abstractNumId w:val="8"/>
  </w:num>
  <w:num w:numId="17">
    <w:abstractNumId w:val="0"/>
  </w:num>
  <w:num w:numId="18">
    <w:abstractNumId w:val="13"/>
  </w:num>
  <w:num w:numId="19">
    <w:abstractNumId w:val="4"/>
  </w:num>
  <w:num w:numId="20">
    <w:abstractNumId w:val="18"/>
  </w:num>
  <w:num w:numId="21">
    <w:abstractNumId w:val="36"/>
  </w:num>
  <w:num w:numId="22">
    <w:abstractNumId w:val="39"/>
  </w:num>
  <w:num w:numId="23">
    <w:abstractNumId w:val="48"/>
  </w:num>
  <w:num w:numId="24">
    <w:abstractNumId w:val="37"/>
  </w:num>
  <w:num w:numId="25">
    <w:abstractNumId w:val="33"/>
  </w:num>
  <w:num w:numId="26">
    <w:abstractNumId w:val="30"/>
  </w:num>
  <w:num w:numId="27">
    <w:abstractNumId w:val="32"/>
  </w:num>
  <w:num w:numId="28">
    <w:abstractNumId w:val="44"/>
  </w:num>
  <w:num w:numId="29">
    <w:abstractNumId w:val="49"/>
  </w:num>
  <w:num w:numId="30">
    <w:abstractNumId w:val="21"/>
  </w:num>
  <w:num w:numId="31">
    <w:abstractNumId w:val="47"/>
  </w:num>
  <w:num w:numId="32">
    <w:abstractNumId w:val="42"/>
  </w:num>
  <w:num w:numId="33">
    <w:abstractNumId w:val="43"/>
  </w:num>
  <w:num w:numId="34">
    <w:abstractNumId w:val="28"/>
  </w:num>
  <w:num w:numId="35">
    <w:abstractNumId w:val="7"/>
  </w:num>
  <w:num w:numId="36">
    <w:abstractNumId w:val="11"/>
  </w:num>
  <w:num w:numId="37">
    <w:abstractNumId w:val="23"/>
  </w:num>
  <w:num w:numId="38">
    <w:abstractNumId w:val="35"/>
  </w:num>
  <w:num w:numId="39">
    <w:abstractNumId w:val="27"/>
  </w:num>
  <w:num w:numId="40">
    <w:abstractNumId w:val="19"/>
  </w:num>
  <w:num w:numId="41">
    <w:abstractNumId w:val="9"/>
  </w:num>
  <w:num w:numId="42">
    <w:abstractNumId w:val="15"/>
  </w:num>
  <w:num w:numId="43">
    <w:abstractNumId w:val="29"/>
  </w:num>
  <w:num w:numId="44">
    <w:abstractNumId w:val="16"/>
  </w:num>
  <w:num w:numId="45">
    <w:abstractNumId w:val="38"/>
  </w:num>
  <w:num w:numId="46">
    <w:abstractNumId w:val="26"/>
  </w:num>
  <w:num w:numId="47">
    <w:abstractNumId w:val="17"/>
  </w:num>
  <w:num w:numId="48">
    <w:abstractNumId w:val="2"/>
  </w:num>
  <w:num w:numId="49">
    <w:abstractNumId w:val="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4D"/>
    <w:rsid w:val="00002A3B"/>
    <w:rsid w:val="00003266"/>
    <w:rsid w:val="00003878"/>
    <w:rsid w:val="00013085"/>
    <w:rsid w:val="00013CA7"/>
    <w:rsid w:val="00014DB9"/>
    <w:rsid w:val="00015D1D"/>
    <w:rsid w:val="00015D54"/>
    <w:rsid w:val="000160CF"/>
    <w:rsid w:val="00025243"/>
    <w:rsid w:val="000270F0"/>
    <w:rsid w:val="00035BBE"/>
    <w:rsid w:val="0003731D"/>
    <w:rsid w:val="00041D8B"/>
    <w:rsid w:val="00042C76"/>
    <w:rsid w:val="00047246"/>
    <w:rsid w:val="00056F9D"/>
    <w:rsid w:val="000570CB"/>
    <w:rsid w:val="00060B17"/>
    <w:rsid w:val="00065138"/>
    <w:rsid w:val="00066415"/>
    <w:rsid w:val="00071B91"/>
    <w:rsid w:val="00071E7A"/>
    <w:rsid w:val="00080B15"/>
    <w:rsid w:val="00086E91"/>
    <w:rsid w:val="00087C75"/>
    <w:rsid w:val="00091A9E"/>
    <w:rsid w:val="0009361E"/>
    <w:rsid w:val="000948B7"/>
    <w:rsid w:val="000A4A1E"/>
    <w:rsid w:val="000A4C8F"/>
    <w:rsid w:val="000A62C2"/>
    <w:rsid w:val="000A65B3"/>
    <w:rsid w:val="000A7DA8"/>
    <w:rsid w:val="000B2A88"/>
    <w:rsid w:val="000B43B9"/>
    <w:rsid w:val="000B7283"/>
    <w:rsid w:val="000C26FB"/>
    <w:rsid w:val="000C5E0C"/>
    <w:rsid w:val="000C6983"/>
    <w:rsid w:val="000D67A2"/>
    <w:rsid w:val="000E52B5"/>
    <w:rsid w:val="000F0731"/>
    <w:rsid w:val="000F33FC"/>
    <w:rsid w:val="000F5E86"/>
    <w:rsid w:val="00101338"/>
    <w:rsid w:val="001062AC"/>
    <w:rsid w:val="00114D86"/>
    <w:rsid w:val="00115BFD"/>
    <w:rsid w:val="00120DE8"/>
    <w:rsid w:val="00121607"/>
    <w:rsid w:val="00122767"/>
    <w:rsid w:val="001271A6"/>
    <w:rsid w:val="00130C6B"/>
    <w:rsid w:val="00133253"/>
    <w:rsid w:val="00134B6D"/>
    <w:rsid w:val="001407CF"/>
    <w:rsid w:val="001421C6"/>
    <w:rsid w:val="001426D9"/>
    <w:rsid w:val="00147886"/>
    <w:rsid w:val="00151E0A"/>
    <w:rsid w:val="00155327"/>
    <w:rsid w:val="00155641"/>
    <w:rsid w:val="001562E8"/>
    <w:rsid w:val="001621E2"/>
    <w:rsid w:val="00163802"/>
    <w:rsid w:val="00166EE9"/>
    <w:rsid w:val="0016720F"/>
    <w:rsid w:val="00167C98"/>
    <w:rsid w:val="001727E9"/>
    <w:rsid w:val="001856BB"/>
    <w:rsid w:val="001910D3"/>
    <w:rsid w:val="00195FBA"/>
    <w:rsid w:val="001A02CA"/>
    <w:rsid w:val="001A21A3"/>
    <w:rsid w:val="001A3392"/>
    <w:rsid w:val="001A41DD"/>
    <w:rsid w:val="001A6C41"/>
    <w:rsid w:val="001B0747"/>
    <w:rsid w:val="001B13A2"/>
    <w:rsid w:val="001B161F"/>
    <w:rsid w:val="001B1DCA"/>
    <w:rsid w:val="001B5D1D"/>
    <w:rsid w:val="001C03AB"/>
    <w:rsid w:val="001C0699"/>
    <w:rsid w:val="001C17E6"/>
    <w:rsid w:val="001C3027"/>
    <w:rsid w:val="001D15F4"/>
    <w:rsid w:val="001D2464"/>
    <w:rsid w:val="001D2D47"/>
    <w:rsid w:val="001D502B"/>
    <w:rsid w:val="001D61D6"/>
    <w:rsid w:val="001E0892"/>
    <w:rsid w:val="001E3C34"/>
    <w:rsid w:val="001E425E"/>
    <w:rsid w:val="001E49D8"/>
    <w:rsid w:val="001E68CF"/>
    <w:rsid w:val="001E6BE5"/>
    <w:rsid w:val="001E79BE"/>
    <w:rsid w:val="001F327E"/>
    <w:rsid w:val="001F507C"/>
    <w:rsid w:val="001F5C98"/>
    <w:rsid w:val="001F7A78"/>
    <w:rsid w:val="002052FA"/>
    <w:rsid w:val="00206F81"/>
    <w:rsid w:val="00216708"/>
    <w:rsid w:val="002176D7"/>
    <w:rsid w:val="00222351"/>
    <w:rsid w:val="00226E01"/>
    <w:rsid w:val="002270EF"/>
    <w:rsid w:val="0023230E"/>
    <w:rsid w:val="00235C57"/>
    <w:rsid w:val="002368A0"/>
    <w:rsid w:val="00240E52"/>
    <w:rsid w:val="00241FA4"/>
    <w:rsid w:val="00245879"/>
    <w:rsid w:val="00255E19"/>
    <w:rsid w:val="00255EE4"/>
    <w:rsid w:val="0025786A"/>
    <w:rsid w:val="002606FB"/>
    <w:rsid w:val="0026150E"/>
    <w:rsid w:val="0026505B"/>
    <w:rsid w:val="002659B3"/>
    <w:rsid w:val="00270409"/>
    <w:rsid w:val="0027130F"/>
    <w:rsid w:val="00274281"/>
    <w:rsid w:val="0028156B"/>
    <w:rsid w:val="00282208"/>
    <w:rsid w:val="00282A87"/>
    <w:rsid w:val="002843BD"/>
    <w:rsid w:val="002866C7"/>
    <w:rsid w:val="0029133A"/>
    <w:rsid w:val="00292A73"/>
    <w:rsid w:val="00294325"/>
    <w:rsid w:val="00295BE0"/>
    <w:rsid w:val="00297F3F"/>
    <w:rsid w:val="002A0604"/>
    <w:rsid w:val="002A0957"/>
    <w:rsid w:val="002A111B"/>
    <w:rsid w:val="002A57B6"/>
    <w:rsid w:val="002A7EAC"/>
    <w:rsid w:val="002B002D"/>
    <w:rsid w:val="002B299F"/>
    <w:rsid w:val="002B31DB"/>
    <w:rsid w:val="002B65C2"/>
    <w:rsid w:val="002B6717"/>
    <w:rsid w:val="002C04D2"/>
    <w:rsid w:val="002C086F"/>
    <w:rsid w:val="002C08AD"/>
    <w:rsid w:val="002C4A75"/>
    <w:rsid w:val="002C62ED"/>
    <w:rsid w:val="002C63AB"/>
    <w:rsid w:val="002C7545"/>
    <w:rsid w:val="002D1BF6"/>
    <w:rsid w:val="002D1C80"/>
    <w:rsid w:val="002D3FD1"/>
    <w:rsid w:val="002D5EB6"/>
    <w:rsid w:val="002D7905"/>
    <w:rsid w:val="002E2520"/>
    <w:rsid w:val="002E5844"/>
    <w:rsid w:val="002E67B4"/>
    <w:rsid w:val="002E692D"/>
    <w:rsid w:val="002F11DF"/>
    <w:rsid w:val="002F4A3D"/>
    <w:rsid w:val="002F722D"/>
    <w:rsid w:val="00304AFE"/>
    <w:rsid w:val="00305BA9"/>
    <w:rsid w:val="00306BAE"/>
    <w:rsid w:val="00311CF3"/>
    <w:rsid w:val="003124DF"/>
    <w:rsid w:val="00322078"/>
    <w:rsid w:val="003246C3"/>
    <w:rsid w:val="00326714"/>
    <w:rsid w:val="00326AC2"/>
    <w:rsid w:val="003278CF"/>
    <w:rsid w:val="00330090"/>
    <w:rsid w:val="00331F08"/>
    <w:rsid w:val="00332013"/>
    <w:rsid w:val="00334AF0"/>
    <w:rsid w:val="00341C57"/>
    <w:rsid w:val="00341D68"/>
    <w:rsid w:val="00342BBF"/>
    <w:rsid w:val="00343A00"/>
    <w:rsid w:val="003473A7"/>
    <w:rsid w:val="00347B46"/>
    <w:rsid w:val="00347CCC"/>
    <w:rsid w:val="00350351"/>
    <w:rsid w:val="00350393"/>
    <w:rsid w:val="003505AB"/>
    <w:rsid w:val="003545B3"/>
    <w:rsid w:val="00357C92"/>
    <w:rsid w:val="003602FA"/>
    <w:rsid w:val="00360D7F"/>
    <w:rsid w:val="00367691"/>
    <w:rsid w:val="0037341E"/>
    <w:rsid w:val="00376945"/>
    <w:rsid w:val="00380783"/>
    <w:rsid w:val="0039070D"/>
    <w:rsid w:val="0039396C"/>
    <w:rsid w:val="0039595A"/>
    <w:rsid w:val="003A0CE4"/>
    <w:rsid w:val="003A103C"/>
    <w:rsid w:val="003A27C3"/>
    <w:rsid w:val="003A2B01"/>
    <w:rsid w:val="003A3751"/>
    <w:rsid w:val="003A4FB9"/>
    <w:rsid w:val="003B4D72"/>
    <w:rsid w:val="003C0715"/>
    <w:rsid w:val="003C146C"/>
    <w:rsid w:val="003C27A4"/>
    <w:rsid w:val="003C2B71"/>
    <w:rsid w:val="003C3BDB"/>
    <w:rsid w:val="003C562C"/>
    <w:rsid w:val="003C6FC5"/>
    <w:rsid w:val="003D176C"/>
    <w:rsid w:val="003D2B6C"/>
    <w:rsid w:val="003D6430"/>
    <w:rsid w:val="003F1DFE"/>
    <w:rsid w:val="00402A80"/>
    <w:rsid w:val="00403C7C"/>
    <w:rsid w:val="00405300"/>
    <w:rsid w:val="004059F4"/>
    <w:rsid w:val="00411395"/>
    <w:rsid w:val="004117E9"/>
    <w:rsid w:val="00412CD1"/>
    <w:rsid w:val="00416B33"/>
    <w:rsid w:val="004176FB"/>
    <w:rsid w:val="0042142E"/>
    <w:rsid w:val="004347B7"/>
    <w:rsid w:val="00435131"/>
    <w:rsid w:val="0043765A"/>
    <w:rsid w:val="00443612"/>
    <w:rsid w:val="0044401F"/>
    <w:rsid w:val="00447EFB"/>
    <w:rsid w:val="00454B51"/>
    <w:rsid w:val="004551F3"/>
    <w:rsid w:val="00457298"/>
    <w:rsid w:val="00457F9B"/>
    <w:rsid w:val="00460EBA"/>
    <w:rsid w:val="00465631"/>
    <w:rsid w:val="004704C4"/>
    <w:rsid w:val="00471863"/>
    <w:rsid w:val="004727C6"/>
    <w:rsid w:val="0047463C"/>
    <w:rsid w:val="00480D56"/>
    <w:rsid w:val="004839F0"/>
    <w:rsid w:val="004842D5"/>
    <w:rsid w:val="00485FE8"/>
    <w:rsid w:val="00486659"/>
    <w:rsid w:val="00487C6C"/>
    <w:rsid w:val="0049395A"/>
    <w:rsid w:val="004A0103"/>
    <w:rsid w:val="004A4032"/>
    <w:rsid w:val="004A4A54"/>
    <w:rsid w:val="004A7A86"/>
    <w:rsid w:val="004B064C"/>
    <w:rsid w:val="004B45F0"/>
    <w:rsid w:val="004B724A"/>
    <w:rsid w:val="004C6592"/>
    <w:rsid w:val="004D15CA"/>
    <w:rsid w:val="004E07CA"/>
    <w:rsid w:val="004E7003"/>
    <w:rsid w:val="004E7ECD"/>
    <w:rsid w:val="004F17AA"/>
    <w:rsid w:val="0050132F"/>
    <w:rsid w:val="00502445"/>
    <w:rsid w:val="00502608"/>
    <w:rsid w:val="0050734F"/>
    <w:rsid w:val="00507A72"/>
    <w:rsid w:val="00507D91"/>
    <w:rsid w:val="00512C23"/>
    <w:rsid w:val="00513C08"/>
    <w:rsid w:val="00513FE1"/>
    <w:rsid w:val="0052264B"/>
    <w:rsid w:val="00524AAC"/>
    <w:rsid w:val="00526515"/>
    <w:rsid w:val="005344F8"/>
    <w:rsid w:val="00546353"/>
    <w:rsid w:val="00546E62"/>
    <w:rsid w:val="00547981"/>
    <w:rsid w:val="00550278"/>
    <w:rsid w:val="0055084D"/>
    <w:rsid w:val="00551B2C"/>
    <w:rsid w:val="00553C08"/>
    <w:rsid w:val="0055730E"/>
    <w:rsid w:val="0056288A"/>
    <w:rsid w:val="00563295"/>
    <w:rsid w:val="005773A1"/>
    <w:rsid w:val="00581FCB"/>
    <w:rsid w:val="0058669A"/>
    <w:rsid w:val="005907FD"/>
    <w:rsid w:val="005A4DD2"/>
    <w:rsid w:val="005A654A"/>
    <w:rsid w:val="005A685F"/>
    <w:rsid w:val="005A6A52"/>
    <w:rsid w:val="005A6E22"/>
    <w:rsid w:val="005B10A5"/>
    <w:rsid w:val="005B2343"/>
    <w:rsid w:val="005B29DE"/>
    <w:rsid w:val="005B53AC"/>
    <w:rsid w:val="005B6A00"/>
    <w:rsid w:val="005C79AD"/>
    <w:rsid w:val="005D10CC"/>
    <w:rsid w:val="005D2028"/>
    <w:rsid w:val="005D25AC"/>
    <w:rsid w:val="005E20EC"/>
    <w:rsid w:val="005E35C9"/>
    <w:rsid w:val="005F07B0"/>
    <w:rsid w:val="005F1792"/>
    <w:rsid w:val="005F6507"/>
    <w:rsid w:val="005F7875"/>
    <w:rsid w:val="005F7FAF"/>
    <w:rsid w:val="00600A0D"/>
    <w:rsid w:val="0060173D"/>
    <w:rsid w:val="006032D4"/>
    <w:rsid w:val="00604E8C"/>
    <w:rsid w:val="006051B9"/>
    <w:rsid w:val="006105C4"/>
    <w:rsid w:val="00613F83"/>
    <w:rsid w:val="00614FF7"/>
    <w:rsid w:val="00616F85"/>
    <w:rsid w:val="006177A1"/>
    <w:rsid w:val="0062340F"/>
    <w:rsid w:val="00627D86"/>
    <w:rsid w:val="006326A3"/>
    <w:rsid w:val="00632E6D"/>
    <w:rsid w:val="006354E2"/>
    <w:rsid w:val="00636E71"/>
    <w:rsid w:val="006433E0"/>
    <w:rsid w:val="00643DA7"/>
    <w:rsid w:val="0064602D"/>
    <w:rsid w:val="006471A4"/>
    <w:rsid w:val="00651D19"/>
    <w:rsid w:val="00651E08"/>
    <w:rsid w:val="0065248B"/>
    <w:rsid w:val="006553B1"/>
    <w:rsid w:val="00655975"/>
    <w:rsid w:val="00655E23"/>
    <w:rsid w:val="00662A7F"/>
    <w:rsid w:val="00665906"/>
    <w:rsid w:val="00670CAB"/>
    <w:rsid w:val="006745EF"/>
    <w:rsid w:val="00675AB9"/>
    <w:rsid w:val="00675D92"/>
    <w:rsid w:val="00677733"/>
    <w:rsid w:val="00682F77"/>
    <w:rsid w:val="00685340"/>
    <w:rsid w:val="0068764D"/>
    <w:rsid w:val="00691FF5"/>
    <w:rsid w:val="00694F32"/>
    <w:rsid w:val="00695C51"/>
    <w:rsid w:val="0069729D"/>
    <w:rsid w:val="006A3948"/>
    <w:rsid w:val="006A3E9C"/>
    <w:rsid w:val="006A68FC"/>
    <w:rsid w:val="006B0FF1"/>
    <w:rsid w:val="006B22E5"/>
    <w:rsid w:val="006B31AE"/>
    <w:rsid w:val="006B373B"/>
    <w:rsid w:val="006B37B5"/>
    <w:rsid w:val="006B7980"/>
    <w:rsid w:val="006B7F65"/>
    <w:rsid w:val="006C3FEE"/>
    <w:rsid w:val="006C5D74"/>
    <w:rsid w:val="006C7810"/>
    <w:rsid w:val="006C782D"/>
    <w:rsid w:val="006D1A9A"/>
    <w:rsid w:val="006D2713"/>
    <w:rsid w:val="006D2E7C"/>
    <w:rsid w:val="006D7AF2"/>
    <w:rsid w:val="006E0E1D"/>
    <w:rsid w:val="006E198E"/>
    <w:rsid w:val="006E37EE"/>
    <w:rsid w:val="006F1989"/>
    <w:rsid w:val="006F24F7"/>
    <w:rsid w:val="006F5CE7"/>
    <w:rsid w:val="006F71B3"/>
    <w:rsid w:val="006F7F2B"/>
    <w:rsid w:val="0070572F"/>
    <w:rsid w:val="0070655D"/>
    <w:rsid w:val="007076E2"/>
    <w:rsid w:val="00717A28"/>
    <w:rsid w:val="00720F50"/>
    <w:rsid w:val="00727F9F"/>
    <w:rsid w:val="007300F0"/>
    <w:rsid w:val="00733E78"/>
    <w:rsid w:val="00750194"/>
    <w:rsid w:val="00750FAE"/>
    <w:rsid w:val="0076045D"/>
    <w:rsid w:val="00771558"/>
    <w:rsid w:val="00772ADD"/>
    <w:rsid w:val="00773C22"/>
    <w:rsid w:val="00774F3B"/>
    <w:rsid w:val="0077562D"/>
    <w:rsid w:val="007762F2"/>
    <w:rsid w:val="0077692F"/>
    <w:rsid w:val="00776FBC"/>
    <w:rsid w:val="00782117"/>
    <w:rsid w:val="0078754D"/>
    <w:rsid w:val="007921FE"/>
    <w:rsid w:val="0079485A"/>
    <w:rsid w:val="007A3016"/>
    <w:rsid w:val="007A4991"/>
    <w:rsid w:val="007A63B0"/>
    <w:rsid w:val="007B67E7"/>
    <w:rsid w:val="007C07F9"/>
    <w:rsid w:val="007C243E"/>
    <w:rsid w:val="007C2C00"/>
    <w:rsid w:val="007C486F"/>
    <w:rsid w:val="007C7E29"/>
    <w:rsid w:val="007D1F6C"/>
    <w:rsid w:val="007D36B8"/>
    <w:rsid w:val="007D5468"/>
    <w:rsid w:val="007E0086"/>
    <w:rsid w:val="007E2068"/>
    <w:rsid w:val="007E5054"/>
    <w:rsid w:val="007F243A"/>
    <w:rsid w:val="008014EB"/>
    <w:rsid w:val="00804154"/>
    <w:rsid w:val="00807F21"/>
    <w:rsid w:val="00812918"/>
    <w:rsid w:val="00812C31"/>
    <w:rsid w:val="00815779"/>
    <w:rsid w:val="00821E55"/>
    <w:rsid w:val="00825FB4"/>
    <w:rsid w:val="00826BD9"/>
    <w:rsid w:val="008326C3"/>
    <w:rsid w:val="00833CF2"/>
    <w:rsid w:val="00834994"/>
    <w:rsid w:val="0083516A"/>
    <w:rsid w:val="00837F19"/>
    <w:rsid w:val="00844685"/>
    <w:rsid w:val="008451BF"/>
    <w:rsid w:val="008523C2"/>
    <w:rsid w:val="00855AE1"/>
    <w:rsid w:val="00856080"/>
    <w:rsid w:val="0086132C"/>
    <w:rsid w:val="00870AA7"/>
    <w:rsid w:val="00870C01"/>
    <w:rsid w:val="00871B62"/>
    <w:rsid w:val="00875AD4"/>
    <w:rsid w:val="0088095C"/>
    <w:rsid w:val="008828C6"/>
    <w:rsid w:val="00884FF0"/>
    <w:rsid w:val="00885871"/>
    <w:rsid w:val="00890A41"/>
    <w:rsid w:val="00892A5F"/>
    <w:rsid w:val="008A0145"/>
    <w:rsid w:val="008A39DB"/>
    <w:rsid w:val="008A4510"/>
    <w:rsid w:val="008A7B00"/>
    <w:rsid w:val="008B7D01"/>
    <w:rsid w:val="008C1AFF"/>
    <w:rsid w:val="008C2000"/>
    <w:rsid w:val="008C2FDF"/>
    <w:rsid w:val="008C3A6A"/>
    <w:rsid w:val="008C58CD"/>
    <w:rsid w:val="008D3195"/>
    <w:rsid w:val="008D419D"/>
    <w:rsid w:val="008D5C77"/>
    <w:rsid w:val="008E1F0C"/>
    <w:rsid w:val="008E2462"/>
    <w:rsid w:val="008E3D1B"/>
    <w:rsid w:val="008E669A"/>
    <w:rsid w:val="008F1A54"/>
    <w:rsid w:val="008F4288"/>
    <w:rsid w:val="008F6664"/>
    <w:rsid w:val="008F785B"/>
    <w:rsid w:val="008F7BBC"/>
    <w:rsid w:val="00900288"/>
    <w:rsid w:val="00903F31"/>
    <w:rsid w:val="00905AAF"/>
    <w:rsid w:val="00906357"/>
    <w:rsid w:val="00906B53"/>
    <w:rsid w:val="009124BE"/>
    <w:rsid w:val="00916C64"/>
    <w:rsid w:val="009237CE"/>
    <w:rsid w:val="00923C9D"/>
    <w:rsid w:val="00924A24"/>
    <w:rsid w:val="00924BAD"/>
    <w:rsid w:val="0093355E"/>
    <w:rsid w:val="00935B7E"/>
    <w:rsid w:val="00936EA7"/>
    <w:rsid w:val="00940D68"/>
    <w:rsid w:val="00950236"/>
    <w:rsid w:val="009505E4"/>
    <w:rsid w:val="00952294"/>
    <w:rsid w:val="0095483F"/>
    <w:rsid w:val="009578A6"/>
    <w:rsid w:val="00963C58"/>
    <w:rsid w:val="00970A7E"/>
    <w:rsid w:val="00974A5D"/>
    <w:rsid w:val="0097680F"/>
    <w:rsid w:val="00984FC7"/>
    <w:rsid w:val="00990A7B"/>
    <w:rsid w:val="00990AFE"/>
    <w:rsid w:val="00992A08"/>
    <w:rsid w:val="00993D7A"/>
    <w:rsid w:val="00997624"/>
    <w:rsid w:val="009A2D1C"/>
    <w:rsid w:val="009A347B"/>
    <w:rsid w:val="009A6001"/>
    <w:rsid w:val="009B0704"/>
    <w:rsid w:val="009B1ECB"/>
    <w:rsid w:val="009B20F7"/>
    <w:rsid w:val="009B2247"/>
    <w:rsid w:val="009C0467"/>
    <w:rsid w:val="009C12C5"/>
    <w:rsid w:val="009C230A"/>
    <w:rsid w:val="009C3596"/>
    <w:rsid w:val="009C370C"/>
    <w:rsid w:val="009C6C8A"/>
    <w:rsid w:val="009D07C6"/>
    <w:rsid w:val="009D3924"/>
    <w:rsid w:val="009D4902"/>
    <w:rsid w:val="009F0BEC"/>
    <w:rsid w:val="009F2ED0"/>
    <w:rsid w:val="009F6772"/>
    <w:rsid w:val="00A01451"/>
    <w:rsid w:val="00A03F11"/>
    <w:rsid w:val="00A05D23"/>
    <w:rsid w:val="00A063D6"/>
    <w:rsid w:val="00A1768B"/>
    <w:rsid w:val="00A25C09"/>
    <w:rsid w:val="00A301B7"/>
    <w:rsid w:val="00A33EF3"/>
    <w:rsid w:val="00A34504"/>
    <w:rsid w:val="00A44BFC"/>
    <w:rsid w:val="00A46298"/>
    <w:rsid w:val="00A50A99"/>
    <w:rsid w:val="00A565A5"/>
    <w:rsid w:val="00A570B6"/>
    <w:rsid w:val="00A63966"/>
    <w:rsid w:val="00A6494D"/>
    <w:rsid w:val="00A72FB3"/>
    <w:rsid w:val="00A76656"/>
    <w:rsid w:val="00A802D1"/>
    <w:rsid w:val="00A81535"/>
    <w:rsid w:val="00A81A37"/>
    <w:rsid w:val="00A8752A"/>
    <w:rsid w:val="00A91AE4"/>
    <w:rsid w:val="00A91F11"/>
    <w:rsid w:val="00A920A8"/>
    <w:rsid w:val="00A92525"/>
    <w:rsid w:val="00A959F2"/>
    <w:rsid w:val="00A96306"/>
    <w:rsid w:val="00AA1D95"/>
    <w:rsid w:val="00AA3733"/>
    <w:rsid w:val="00AA4EED"/>
    <w:rsid w:val="00AA5F4C"/>
    <w:rsid w:val="00AA6D51"/>
    <w:rsid w:val="00AA751A"/>
    <w:rsid w:val="00AB0CF6"/>
    <w:rsid w:val="00AB0D1D"/>
    <w:rsid w:val="00AB295B"/>
    <w:rsid w:val="00AB39D6"/>
    <w:rsid w:val="00AB6AA3"/>
    <w:rsid w:val="00AB7A11"/>
    <w:rsid w:val="00AC7861"/>
    <w:rsid w:val="00AD1904"/>
    <w:rsid w:val="00AD1E72"/>
    <w:rsid w:val="00AD60EF"/>
    <w:rsid w:val="00AD6D04"/>
    <w:rsid w:val="00AE35E3"/>
    <w:rsid w:val="00AE39B9"/>
    <w:rsid w:val="00AE5B4F"/>
    <w:rsid w:val="00AF3943"/>
    <w:rsid w:val="00AF3B36"/>
    <w:rsid w:val="00AF4D50"/>
    <w:rsid w:val="00B00FE5"/>
    <w:rsid w:val="00B0230F"/>
    <w:rsid w:val="00B04D29"/>
    <w:rsid w:val="00B07733"/>
    <w:rsid w:val="00B10614"/>
    <w:rsid w:val="00B111E2"/>
    <w:rsid w:val="00B11F90"/>
    <w:rsid w:val="00B121B6"/>
    <w:rsid w:val="00B12A43"/>
    <w:rsid w:val="00B13F0D"/>
    <w:rsid w:val="00B16FB2"/>
    <w:rsid w:val="00B22364"/>
    <w:rsid w:val="00B26479"/>
    <w:rsid w:val="00B2792B"/>
    <w:rsid w:val="00B30BB1"/>
    <w:rsid w:val="00B35520"/>
    <w:rsid w:val="00B35AF4"/>
    <w:rsid w:val="00B4260F"/>
    <w:rsid w:val="00B43FC0"/>
    <w:rsid w:val="00B520B7"/>
    <w:rsid w:val="00B54856"/>
    <w:rsid w:val="00B548C8"/>
    <w:rsid w:val="00B57C12"/>
    <w:rsid w:val="00B60FE0"/>
    <w:rsid w:val="00B6192B"/>
    <w:rsid w:val="00B6705E"/>
    <w:rsid w:val="00B7151B"/>
    <w:rsid w:val="00B733F4"/>
    <w:rsid w:val="00B739DD"/>
    <w:rsid w:val="00B7456A"/>
    <w:rsid w:val="00B750AE"/>
    <w:rsid w:val="00B75693"/>
    <w:rsid w:val="00B76BB5"/>
    <w:rsid w:val="00B76E8C"/>
    <w:rsid w:val="00B86C7D"/>
    <w:rsid w:val="00B86D7C"/>
    <w:rsid w:val="00B90271"/>
    <w:rsid w:val="00B91884"/>
    <w:rsid w:val="00B96D57"/>
    <w:rsid w:val="00B97926"/>
    <w:rsid w:val="00B97B7A"/>
    <w:rsid w:val="00B97C8F"/>
    <w:rsid w:val="00BA19C7"/>
    <w:rsid w:val="00BC376D"/>
    <w:rsid w:val="00BC3E99"/>
    <w:rsid w:val="00BC47EC"/>
    <w:rsid w:val="00BD1A77"/>
    <w:rsid w:val="00BD37BE"/>
    <w:rsid w:val="00BD4F1B"/>
    <w:rsid w:val="00BD5C03"/>
    <w:rsid w:val="00BE0D8D"/>
    <w:rsid w:val="00BE2C61"/>
    <w:rsid w:val="00BE414D"/>
    <w:rsid w:val="00BE7633"/>
    <w:rsid w:val="00BE7CFA"/>
    <w:rsid w:val="00BF0A6C"/>
    <w:rsid w:val="00BF11AE"/>
    <w:rsid w:val="00BF6F8C"/>
    <w:rsid w:val="00BF7C93"/>
    <w:rsid w:val="00C03D50"/>
    <w:rsid w:val="00C13585"/>
    <w:rsid w:val="00C13F18"/>
    <w:rsid w:val="00C1707B"/>
    <w:rsid w:val="00C245FC"/>
    <w:rsid w:val="00C24829"/>
    <w:rsid w:val="00C24B32"/>
    <w:rsid w:val="00C33DD4"/>
    <w:rsid w:val="00C35354"/>
    <w:rsid w:val="00C37F1A"/>
    <w:rsid w:val="00C421C8"/>
    <w:rsid w:val="00C438A3"/>
    <w:rsid w:val="00C4415B"/>
    <w:rsid w:val="00C45899"/>
    <w:rsid w:val="00C509F6"/>
    <w:rsid w:val="00C53A28"/>
    <w:rsid w:val="00C54F96"/>
    <w:rsid w:val="00C560D6"/>
    <w:rsid w:val="00C57322"/>
    <w:rsid w:val="00C6569D"/>
    <w:rsid w:val="00C65A54"/>
    <w:rsid w:val="00C67125"/>
    <w:rsid w:val="00C67B04"/>
    <w:rsid w:val="00C80BD7"/>
    <w:rsid w:val="00C82641"/>
    <w:rsid w:val="00C85685"/>
    <w:rsid w:val="00C90766"/>
    <w:rsid w:val="00C92C4B"/>
    <w:rsid w:val="00CA11E1"/>
    <w:rsid w:val="00CA4E93"/>
    <w:rsid w:val="00CA58A5"/>
    <w:rsid w:val="00CA749D"/>
    <w:rsid w:val="00CB2331"/>
    <w:rsid w:val="00CB2D09"/>
    <w:rsid w:val="00CB4AFC"/>
    <w:rsid w:val="00CB688E"/>
    <w:rsid w:val="00CB737D"/>
    <w:rsid w:val="00CC0768"/>
    <w:rsid w:val="00CC10F6"/>
    <w:rsid w:val="00CC3753"/>
    <w:rsid w:val="00CD21E2"/>
    <w:rsid w:val="00CD52FB"/>
    <w:rsid w:val="00CD59AC"/>
    <w:rsid w:val="00CD6238"/>
    <w:rsid w:val="00CD6356"/>
    <w:rsid w:val="00CE1A18"/>
    <w:rsid w:val="00CE291F"/>
    <w:rsid w:val="00CE45A5"/>
    <w:rsid w:val="00CF4237"/>
    <w:rsid w:val="00CF4A48"/>
    <w:rsid w:val="00CF6831"/>
    <w:rsid w:val="00D033CD"/>
    <w:rsid w:val="00D03FC0"/>
    <w:rsid w:val="00D10DAA"/>
    <w:rsid w:val="00D111CB"/>
    <w:rsid w:val="00D1722E"/>
    <w:rsid w:val="00D17DDE"/>
    <w:rsid w:val="00D24FA9"/>
    <w:rsid w:val="00D3180B"/>
    <w:rsid w:val="00D31F32"/>
    <w:rsid w:val="00D373E7"/>
    <w:rsid w:val="00D40002"/>
    <w:rsid w:val="00D41201"/>
    <w:rsid w:val="00D44AEE"/>
    <w:rsid w:val="00D44C7D"/>
    <w:rsid w:val="00D4549D"/>
    <w:rsid w:val="00D534D5"/>
    <w:rsid w:val="00D54334"/>
    <w:rsid w:val="00D54D03"/>
    <w:rsid w:val="00D55DB3"/>
    <w:rsid w:val="00D5674A"/>
    <w:rsid w:val="00D6127B"/>
    <w:rsid w:val="00D62898"/>
    <w:rsid w:val="00D66933"/>
    <w:rsid w:val="00D716AA"/>
    <w:rsid w:val="00D71BAC"/>
    <w:rsid w:val="00D75F46"/>
    <w:rsid w:val="00D75F84"/>
    <w:rsid w:val="00D76B5A"/>
    <w:rsid w:val="00D815C3"/>
    <w:rsid w:val="00D832BC"/>
    <w:rsid w:val="00D9404A"/>
    <w:rsid w:val="00D94A77"/>
    <w:rsid w:val="00D95CB8"/>
    <w:rsid w:val="00D95F3D"/>
    <w:rsid w:val="00DA27D2"/>
    <w:rsid w:val="00DA2B80"/>
    <w:rsid w:val="00DB16FC"/>
    <w:rsid w:val="00DB3B86"/>
    <w:rsid w:val="00DB44B1"/>
    <w:rsid w:val="00DB6B80"/>
    <w:rsid w:val="00DC0CF0"/>
    <w:rsid w:val="00DC0CFF"/>
    <w:rsid w:val="00DC60C2"/>
    <w:rsid w:val="00DC682B"/>
    <w:rsid w:val="00DD1DF1"/>
    <w:rsid w:val="00DD2F1B"/>
    <w:rsid w:val="00DD3EB7"/>
    <w:rsid w:val="00DE1AC0"/>
    <w:rsid w:val="00DE5896"/>
    <w:rsid w:val="00DE5CAB"/>
    <w:rsid w:val="00DE7D5A"/>
    <w:rsid w:val="00DF3EC0"/>
    <w:rsid w:val="00DF6055"/>
    <w:rsid w:val="00DF696C"/>
    <w:rsid w:val="00DF7C6B"/>
    <w:rsid w:val="00E00492"/>
    <w:rsid w:val="00E0057B"/>
    <w:rsid w:val="00E01E49"/>
    <w:rsid w:val="00E04D35"/>
    <w:rsid w:val="00E05897"/>
    <w:rsid w:val="00E10AF3"/>
    <w:rsid w:val="00E10ED3"/>
    <w:rsid w:val="00E11E36"/>
    <w:rsid w:val="00E15BF4"/>
    <w:rsid w:val="00E16992"/>
    <w:rsid w:val="00E23662"/>
    <w:rsid w:val="00E25E71"/>
    <w:rsid w:val="00E27DF6"/>
    <w:rsid w:val="00E31EB1"/>
    <w:rsid w:val="00E36910"/>
    <w:rsid w:val="00E3724E"/>
    <w:rsid w:val="00E37D95"/>
    <w:rsid w:val="00E41018"/>
    <w:rsid w:val="00E501C6"/>
    <w:rsid w:val="00E508E9"/>
    <w:rsid w:val="00E517F4"/>
    <w:rsid w:val="00E53629"/>
    <w:rsid w:val="00E5611F"/>
    <w:rsid w:val="00E5641B"/>
    <w:rsid w:val="00E57CBE"/>
    <w:rsid w:val="00E6211A"/>
    <w:rsid w:val="00E642CB"/>
    <w:rsid w:val="00E676FC"/>
    <w:rsid w:val="00E6795F"/>
    <w:rsid w:val="00E72D6A"/>
    <w:rsid w:val="00E7479A"/>
    <w:rsid w:val="00E84E2F"/>
    <w:rsid w:val="00E863EF"/>
    <w:rsid w:val="00E876A1"/>
    <w:rsid w:val="00E90162"/>
    <w:rsid w:val="00E94201"/>
    <w:rsid w:val="00E951F1"/>
    <w:rsid w:val="00E9572F"/>
    <w:rsid w:val="00E9664E"/>
    <w:rsid w:val="00EA2032"/>
    <w:rsid w:val="00EA326E"/>
    <w:rsid w:val="00EB1077"/>
    <w:rsid w:val="00EB2AEA"/>
    <w:rsid w:val="00EB7AA1"/>
    <w:rsid w:val="00ED3A89"/>
    <w:rsid w:val="00ED4576"/>
    <w:rsid w:val="00ED4E6D"/>
    <w:rsid w:val="00ED53A6"/>
    <w:rsid w:val="00EF157E"/>
    <w:rsid w:val="00EF57DF"/>
    <w:rsid w:val="00F01629"/>
    <w:rsid w:val="00F0543C"/>
    <w:rsid w:val="00F0555D"/>
    <w:rsid w:val="00F1085C"/>
    <w:rsid w:val="00F1454D"/>
    <w:rsid w:val="00F204FE"/>
    <w:rsid w:val="00F21560"/>
    <w:rsid w:val="00F25534"/>
    <w:rsid w:val="00F31E6F"/>
    <w:rsid w:val="00F344A8"/>
    <w:rsid w:val="00F34E08"/>
    <w:rsid w:val="00F37284"/>
    <w:rsid w:val="00F429A3"/>
    <w:rsid w:val="00F46D52"/>
    <w:rsid w:val="00F560AA"/>
    <w:rsid w:val="00F61304"/>
    <w:rsid w:val="00F7088A"/>
    <w:rsid w:val="00F824EA"/>
    <w:rsid w:val="00F838FB"/>
    <w:rsid w:val="00F93100"/>
    <w:rsid w:val="00F960EF"/>
    <w:rsid w:val="00FA0D4F"/>
    <w:rsid w:val="00FA214A"/>
    <w:rsid w:val="00FA5E07"/>
    <w:rsid w:val="00FB4439"/>
    <w:rsid w:val="00FB4ED2"/>
    <w:rsid w:val="00FC0DE5"/>
    <w:rsid w:val="00FC1183"/>
    <w:rsid w:val="00FC1F28"/>
    <w:rsid w:val="00FC5766"/>
    <w:rsid w:val="00FC68E1"/>
    <w:rsid w:val="00FD48FA"/>
    <w:rsid w:val="00FD4EB9"/>
    <w:rsid w:val="00FD58FC"/>
    <w:rsid w:val="00FD595A"/>
    <w:rsid w:val="00FE282E"/>
    <w:rsid w:val="00FE3B94"/>
    <w:rsid w:val="00FE7681"/>
    <w:rsid w:val="00FE78C8"/>
    <w:rsid w:val="00FE7FE5"/>
    <w:rsid w:val="00FF0498"/>
    <w:rsid w:val="00FF092B"/>
    <w:rsid w:val="00FF23B2"/>
    <w:rsid w:val="00FF39C6"/>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613A0"/>
  <w15:chartTrackingRefBased/>
  <w15:docId w15:val="{A9FAE971-B5CF-4FB8-A23C-B6C2F10A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6A"/>
    <w:pPr>
      <w:spacing w:after="200" w:line="276" w:lineRule="auto"/>
    </w:pPr>
    <w:rPr>
      <w:sz w:val="22"/>
      <w:szCs w:val="22"/>
    </w:rPr>
  </w:style>
  <w:style w:type="paragraph" w:styleId="Heading2">
    <w:name w:val="heading 2"/>
    <w:basedOn w:val="Normal"/>
    <w:next w:val="Normal"/>
    <w:link w:val="Heading2Char"/>
    <w:qFormat/>
    <w:rsid w:val="00FE7681"/>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F31"/>
    <w:pPr>
      <w:tabs>
        <w:tab w:val="center" w:pos="4680"/>
        <w:tab w:val="right" w:pos="9360"/>
      </w:tabs>
    </w:pPr>
  </w:style>
  <w:style w:type="character" w:customStyle="1" w:styleId="HeaderChar">
    <w:name w:val="Header Char"/>
    <w:link w:val="Header"/>
    <w:uiPriority w:val="99"/>
    <w:rsid w:val="00903F31"/>
    <w:rPr>
      <w:sz w:val="22"/>
      <w:szCs w:val="22"/>
    </w:rPr>
  </w:style>
  <w:style w:type="paragraph" w:styleId="Footer">
    <w:name w:val="footer"/>
    <w:basedOn w:val="Normal"/>
    <w:link w:val="FooterChar"/>
    <w:uiPriority w:val="99"/>
    <w:unhideWhenUsed/>
    <w:rsid w:val="00903F31"/>
    <w:pPr>
      <w:tabs>
        <w:tab w:val="center" w:pos="4680"/>
        <w:tab w:val="right" w:pos="9360"/>
      </w:tabs>
    </w:pPr>
  </w:style>
  <w:style w:type="character" w:customStyle="1" w:styleId="FooterChar">
    <w:name w:val="Footer Char"/>
    <w:link w:val="Footer"/>
    <w:uiPriority w:val="99"/>
    <w:rsid w:val="00903F31"/>
    <w:rPr>
      <w:sz w:val="22"/>
      <w:szCs w:val="22"/>
    </w:rPr>
  </w:style>
  <w:style w:type="table" w:styleId="TableGrid">
    <w:name w:val="Table Grid"/>
    <w:basedOn w:val="TableNormal"/>
    <w:uiPriority w:val="59"/>
    <w:rsid w:val="00CE1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6F5CE7"/>
    <w:rPr>
      <w:color w:val="0000FF"/>
      <w:u w:val="single"/>
    </w:rPr>
  </w:style>
  <w:style w:type="character" w:styleId="FollowedHyperlink">
    <w:name w:val="FollowedHyperlink"/>
    <w:uiPriority w:val="99"/>
    <w:semiHidden/>
    <w:unhideWhenUsed/>
    <w:rsid w:val="006F5CE7"/>
    <w:rPr>
      <w:color w:val="800080"/>
      <w:u w:val="single"/>
    </w:rPr>
  </w:style>
  <w:style w:type="paragraph" w:styleId="FootnoteText">
    <w:name w:val="footnote text"/>
    <w:basedOn w:val="Normal"/>
    <w:link w:val="FootnoteTextChar"/>
    <w:uiPriority w:val="99"/>
    <w:semiHidden/>
    <w:unhideWhenUsed/>
    <w:rsid w:val="00C33DD4"/>
    <w:rPr>
      <w:sz w:val="20"/>
      <w:szCs w:val="20"/>
    </w:rPr>
  </w:style>
  <w:style w:type="character" w:customStyle="1" w:styleId="FootnoteTextChar">
    <w:name w:val="Footnote Text Char"/>
    <w:basedOn w:val="DefaultParagraphFont"/>
    <w:link w:val="FootnoteText"/>
    <w:uiPriority w:val="99"/>
    <w:semiHidden/>
    <w:rsid w:val="00C33DD4"/>
  </w:style>
  <w:style w:type="character" w:styleId="FootnoteReference">
    <w:name w:val="footnote reference"/>
    <w:uiPriority w:val="99"/>
    <w:semiHidden/>
    <w:unhideWhenUsed/>
    <w:rsid w:val="00C33DD4"/>
    <w:rPr>
      <w:vertAlign w:val="superscript"/>
    </w:rPr>
  </w:style>
  <w:style w:type="paragraph" w:customStyle="1" w:styleId="Default">
    <w:name w:val="Default"/>
    <w:rsid w:val="000F5E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FF"/>
    <w:pPr>
      <w:spacing w:after="0" w:line="240" w:lineRule="auto"/>
      <w:ind w:left="720"/>
      <w:contextualSpacing/>
    </w:pPr>
    <w:rPr>
      <w:rFonts w:ascii="Times" w:eastAsia="Times" w:hAnsi="Times"/>
      <w:sz w:val="24"/>
      <w:szCs w:val="20"/>
    </w:rPr>
  </w:style>
  <w:style w:type="paragraph" w:styleId="BodyTextIndent2">
    <w:name w:val="Body Text Indent 2"/>
    <w:basedOn w:val="Normal"/>
    <w:link w:val="BodyTextIndent2Char"/>
    <w:rsid w:val="00B97926"/>
    <w:pPr>
      <w:spacing w:after="0" w:line="240" w:lineRule="auto"/>
      <w:ind w:left="1440" w:hanging="1440"/>
    </w:pPr>
    <w:rPr>
      <w:rFonts w:ascii="Arial" w:eastAsia="Times New Roman" w:hAnsi="Arial"/>
      <w:sz w:val="20"/>
      <w:szCs w:val="20"/>
    </w:rPr>
  </w:style>
  <w:style w:type="character" w:customStyle="1" w:styleId="BodyTextIndent2Char">
    <w:name w:val="Body Text Indent 2 Char"/>
    <w:link w:val="BodyTextIndent2"/>
    <w:rsid w:val="00B97926"/>
    <w:rPr>
      <w:rFonts w:ascii="Arial" w:eastAsia="Times New Roman" w:hAnsi="Arial"/>
    </w:rPr>
  </w:style>
  <w:style w:type="paragraph" w:styleId="BalloonText">
    <w:name w:val="Balloon Text"/>
    <w:basedOn w:val="Normal"/>
    <w:link w:val="BalloonTextChar"/>
    <w:uiPriority w:val="99"/>
    <w:semiHidden/>
    <w:unhideWhenUsed/>
    <w:rsid w:val="00E84E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4E2F"/>
    <w:rPr>
      <w:rFonts w:ascii="Tahoma" w:hAnsi="Tahoma" w:cs="Tahoma"/>
      <w:sz w:val="16"/>
      <w:szCs w:val="16"/>
    </w:rPr>
  </w:style>
  <w:style w:type="paragraph" w:styleId="Title">
    <w:name w:val="Title"/>
    <w:basedOn w:val="Normal"/>
    <w:next w:val="Normal"/>
    <w:link w:val="TitleChar"/>
    <w:uiPriority w:val="10"/>
    <w:qFormat/>
    <w:rsid w:val="00C03D5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3D5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unhideWhenUsed/>
    <w:rsid w:val="00C35354"/>
    <w:pPr>
      <w:spacing w:after="120"/>
    </w:pPr>
  </w:style>
  <w:style w:type="character" w:customStyle="1" w:styleId="BodyTextChar">
    <w:name w:val="Body Text Char"/>
    <w:basedOn w:val="DefaultParagraphFont"/>
    <w:link w:val="BodyText"/>
    <w:uiPriority w:val="99"/>
    <w:rsid w:val="00C35354"/>
    <w:rPr>
      <w:sz w:val="22"/>
      <w:szCs w:val="22"/>
    </w:rPr>
  </w:style>
  <w:style w:type="character" w:customStyle="1" w:styleId="Heading2Char">
    <w:name w:val="Heading 2 Char"/>
    <w:basedOn w:val="DefaultParagraphFont"/>
    <w:link w:val="Heading2"/>
    <w:rsid w:val="00FE7681"/>
    <w:rPr>
      <w:rFonts w:ascii="Times New Roman" w:eastAsia="Times New Roman" w:hAnsi="Times New Roman"/>
      <w:b/>
      <w:bCs/>
      <w:sz w:val="24"/>
      <w:szCs w:val="24"/>
    </w:rPr>
  </w:style>
  <w:style w:type="character" w:styleId="HTMLCite">
    <w:name w:val="HTML Cite"/>
    <w:basedOn w:val="DefaultParagraphFont"/>
    <w:uiPriority w:val="99"/>
    <w:semiHidden/>
    <w:unhideWhenUsed/>
    <w:rsid w:val="00D24FA9"/>
    <w:rPr>
      <w:i w:val="0"/>
      <w:iCs w:val="0"/>
      <w:color w:val="006D21"/>
    </w:rPr>
  </w:style>
  <w:style w:type="character" w:styleId="Strong">
    <w:name w:val="Strong"/>
    <w:basedOn w:val="DefaultParagraphFont"/>
    <w:uiPriority w:val="22"/>
    <w:qFormat/>
    <w:rsid w:val="00D24FA9"/>
    <w:rPr>
      <w:b/>
      <w:bCs/>
    </w:rPr>
  </w:style>
  <w:style w:type="paragraph" w:styleId="BodyTextIndent">
    <w:name w:val="Body Text Indent"/>
    <w:basedOn w:val="Normal"/>
    <w:link w:val="BodyTextIndentChar"/>
    <w:uiPriority w:val="99"/>
    <w:unhideWhenUsed/>
    <w:rsid w:val="00C53A28"/>
    <w:pPr>
      <w:spacing w:after="120"/>
      <w:ind w:left="360"/>
    </w:pPr>
  </w:style>
  <w:style w:type="character" w:customStyle="1" w:styleId="BodyTextIndentChar">
    <w:name w:val="Body Text Indent Char"/>
    <w:basedOn w:val="DefaultParagraphFont"/>
    <w:link w:val="BodyTextIndent"/>
    <w:uiPriority w:val="99"/>
    <w:rsid w:val="00C53A28"/>
    <w:rPr>
      <w:sz w:val="22"/>
      <w:szCs w:val="22"/>
    </w:rPr>
  </w:style>
  <w:style w:type="paragraph" w:styleId="NormalWeb">
    <w:name w:val="Normal (Web)"/>
    <w:basedOn w:val="Normal"/>
    <w:uiPriority w:val="99"/>
    <w:semiHidden/>
    <w:unhideWhenUsed/>
    <w:rsid w:val="00331F08"/>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67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7944">
      <w:bodyDiv w:val="1"/>
      <w:marLeft w:val="0"/>
      <w:marRight w:val="0"/>
      <w:marTop w:val="0"/>
      <w:marBottom w:val="0"/>
      <w:divBdr>
        <w:top w:val="none" w:sz="0" w:space="0" w:color="auto"/>
        <w:left w:val="none" w:sz="0" w:space="0" w:color="auto"/>
        <w:bottom w:val="none" w:sz="0" w:space="0" w:color="auto"/>
        <w:right w:val="none" w:sz="0" w:space="0" w:color="auto"/>
      </w:divBdr>
    </w:div>
    <w:div w:id="390546746">
      <w:bodyDiv w:val="1"/>
      <w:marLeft w:val="0"/>
      <w:marRight w:val="0"/>
      <w:marTop w:val="0"/>
      <w:marBottom w:val="0"/>
      <w:divBdr>
        <w:top w:val="none" w:sz="0" w:space="0" w:color="auto"/>
        <w:left w:val="none" w:sz="0" w:space="0" w:color="auto"/>
        <w:bottom w:val="none" w:sz="0" w:space="0" w:color="auto"/>
        <w:right w:val="none" w:sz="0" w:space="0" w:color="auto"/>
      </w:divBdr>
    </w:div>
    <w:div w:id="884489320">
      <w:bodyDiv w:val="1"/>
      <w:marLeft w:val="0"/>
      <w:marRight w:val="0"/>
      <w:marTop w:val="0"/>
      <w:marBottom w:val="0"/>
      <w:divBdr>
        <w:top w:val="none" w:sz="0" w:space="0" w:color="auto"/>
        <w:left w:val="none" w:sz="0" w:space="0" w:color="auto"/>
        <w:bottom w:val="none" w:sz="0" w:space="0" w:color="auto"/>
        <w:right w:val="none" w:sz="0" w:space="0" w:color="auto"/>
      </w:divBdr>
    </w:div>
    <w:div w:id="1950118053">
      <w:bodyDiv w:val="1"/>
      <w:marLeft w:val="0"/>
      <w:marRight w:val="0"/>
      <w:marTop w:val="0"/>
      <w:marBottom w:val="0"/>
      <w:divBdr>
        <w:top w:val="none" w:sz="0" w:space="0" w:color="auto"/>
        <w:left w:val="none" w:sz="0" w:space="0" w:color="auto"/>
        <w:bottom w:val="none" w:sz="0" w:space="0" w:color="auto"/>
        <w:right w:val="none" w:sz="0" w:space="0" w:color="auto"/>
      </w:divBdr>
    </w:div>
    <w:div w:id="21107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fa.arkansas.gov/intergovernmental-services/grant-programs/local-law-enforcement-block-grants-lle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fa.arkansas.gov/intergovernmental-services/grant-programs/local-law-enforcement-block-grants-lle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fa.arkansas.gov/intergovernmental-services/grant-programs/local-law-enforcement-block-grants-lle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GS Grant Documents" ma:contentTypeID="0x0101008AFBBE6D5FB64A4D890956CDF94E5A8C0006E79998DAC3CF4BAB394C6E087547D4" ma:contentTypeVersion="9" ma:contentTypeDescription="" ma:contentTypeScope="" ma:versionID="fc7a20bf1840488f4b4bc76704425f3a">
  <xsd:schema xmlns:xsd="http://www.w3.org/2001/XMLSchema" xmlns:p="http://schemas.microsoft.com/office/2006/metadata/properties" xmlns:ns2="f6887af2-7545-4157-8231-7dec4583e73b" targetNamespace="http://schemas.microsoft.com/office/2006/metadata/properties" ma:root="true" ma:fieldsID="656e53ce8fef29ca7570c6f53791b55b" ns2:_="">
    <xsd:import namespace="f6887af2-7545-4157-8231-7dec4583e73b"/>
    <xsd:element name="properties">
      <xsd:complexType>
        <xsd:sequence>
          <xsd:element name="documentManagement">
            <xsd:complexType>
              <xsd:all>
                <xsd:element ref="ns2:Grant_x0020_Section" minOccurs="0"/>
                <xsd:element ref="ns2:Grant_x0020_Form_x0020_Section" minOccurs="0"/>
                <xsd:element ref="ns2:Subgrant_x0020_Section" minOccurs="0"/>
                <xsd:element ref="ns2:ARRA" minOccurs="0"/>
                <xsd:element ref="ns2:Weight"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Grant_x0020_Section" ma:index="2" nillable="true" ma:displayName="Grant Section" ma:internalName="Grant_x0020_Section" ma:readOnly="false">
      <xsd:complexType>
        <xsd:complexContent>
          <xsd:extension base="dms:MultiChoice">
            <xsd:sequence>
              <xsd:element name="Value" maxOccurs="unbounded" minOccurs="0" nillable="true">
                <xsd:simpleType>
                  <xsd:restriction base="dms:Choice">
                    <xsd:enumeration value="JAG"/>
                    <xsd:enumeration value="VJA"/>
                    <xsd:enumeration value="LLEBG"/>
                    <xsd:enumeration value="VOCA"/>
                    <xsd:enumeration value="STOP"/>
                    <xsd:enumeration value="RSAT"/>
                    <xsd:enumeration value="EUDL"/>
                    <xsd:enumeration value="SASP"/>
                    <xsd:enumeration value="SDCEPF"/>
                    <xsd:enumeration value="Alcohol Awareness Education"/>
                    <xsd:enumeration value="Subgrant Administration Guide"/>
                    <xsd:enumeration value="JAG Local"/>
                    <xsd:enumeration value="RFP"/>
                    <xsd:enumeration value="Resource"/>
                  </xsd:restriction>
                </xsd:simpleType>
              </xsd:element>
            </xsd:sequence>
          </xsd:extension>
        </xsd:complexContent>
      </xsd:complexType>
    </xsd:element>
    <xsd:element name="Grant_x0020_Form_x0020_Section" ma:index="3" nillable="true" ma:displayName="Grant Form Section" ma:format="Dropdown" ma:internalName="Grant_x0020_Form_x0020_Section" ma:readOnly="false">
      <xsd:simpleType>
        <xsd:restriction base="dms:Choice">
          <xsd:enumeration value="Application"/>
          <xsd:enumeration value="Certification"/>
          <xsd:enumeration value="Reporting"/>
          <xsd:enumeration value="Funding Requests"/>
        </xsd:restriction>
      </xsd:simpleType>
    </xsd:element>
    <xsd:element name="Subgrant_x0020_Section" ma:index="4" nillable="true" ma:displayName="Subgrant Section" ma:format="Dropdown" ma:internalName="Subgrant_x0020_Section" ma:readOnly="false">
      <xsd:simpleType>
        <xsd:restriction base="dms:Choice">
          <xsd:enumeration value="Part I - General Information"/>
          <xsd:enumeration value="Part II - Post Subgrant Requirements"/>
          <xsd:enumeration value="Part III - Administrative Forms"/>
          <xsd:enumeration value="Part III - Financial Forms"/>
          <xsd:enumeration value="Part III - Programmatic Forms"/>
          <xsd:enumeration value="Application Packet"/>
          <xsd:enumeration value="Resources"/>
          <xsd:enumeration value="Subgrantee Administrative Forms"/>
          <xsd:enumeration value="Subgrantee Financial Forms"/>
          <xsd:enumeration value="Subgrantee Programmatic Forms"/>
        </xsd:restriction>
      </xsd:simpleType>
    </xsd:element>
    <xsd:element name="ARRA" ma:index="5" nillable="true" ma:displayName="ARRA" ma:default="0" ma:internalName="ARRA">
      <xsd:simpleType>
        <xsd:restriction base="dms:Boolean"/>
      </xsd:simpleType>
    </xsd:element>
    <xsd:element name="Weight" ma:index="6" nillable="true" ma:displayName="Weight" ma:internalName="Weigh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RA xmlns="f6887af2-7545-4157-8231-7dec4583e73b">false</ARRA>
    <Grant_x0020_Section xmlns="f6887af2-7545-4157-8231-7dec4583e73b">
      <Value xmlns="f6887af2-7545-4157-8231-7dec4583e73b">RSAT</Value>
    </Grant_x0020_Section>
    <Grant_x0020_Form_x0020_Section xmlns="f6887af2-7545-4157-8231-7dec4583e73b">Application</Grant_x0020_Form_x0020_Section>
    <Weight xmlns="f6887af2-7545-4157-8231-7dec4583e73b">10</Weight>
    <Subgrant_x0020_Section xmlns="f6887af2-7545-4157-8231-7dec4583e7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ECB2-8BCB-4FAA-AFAF-A45ADF23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87af2-7545-4157-8231-7dec4583e73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662E5F-0E5C-49A5-AF9B-751CDF192B50}">
  <ds:schemaRefs>
    <ds:schemaRef ds:uri="http://schemas.microsoft.com/office/2006/metadata/properties"/>
    <ds:schemaRef ds:uri="http://schemas.microsoft.com/office/infopath/2007/PartnerControls"/>
    <ds:schemaRef ds:uri="f6887af2-7545-4157-8231-7dec4583e73b"/>
  </ds:schemaRefs>
</ds:datastoreItem>
</file>

<file path=customXml/itemProps3.xml><?xml version="1.0" encoding="utf-8"?>
<ds:datastoreItem xmlns:ds="http://schemas.openxmlformats.org/officeDocument/2006/customXml" ds:itemID="{735758A1-1C1E-4803-84A8-09877E49E329}">
  <ds:schemaRefs>
    <ds:schemaRef ds:uri="http://schemas.microsoft.com/sharepoint/v3/contenttype/forms"/>
  </ds:schemaRefs>
</ds:datastoreItem>
</file>

<file path=customXml/itemProps4.xml><?xml version="1.0" encoding="utf-8"?>
<ds:datastoreItem xmlns:ds="http://schemas.openxmlformats.org/officeDocument/2006/customXml" ds:itemID="{EA9309AC-594C-40C5-96F7-C4EC9BC0AC3D}">
  <ds:schemaRefs>
    <ds:schemaRef ds:uri="http://schemas.microsoft.com/office/2006/metadata/longProperties"/>
  </ds:schemaRefs>
</ds:datastoreItem>
</file>

<file path=customXml/itemProps5.xml><?xml version="1.0" encoding="utf-8"?>
<ds:datastoreItem xmlns:ds="http://schemas.openxmlformats.org/officeDocument/2006/customXml" ds:itemID="{83507009-4FA2-4349-B52B-14F81E14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AR-Dept of Finance &amp; Admin</Company>
  <LinksUpToDate>false</LinksUpToDate>
  <CharactersWithSpaces>5225</CharactersWithSpaces>
  <SharedDoc>false</SharedDoc>
  <HLinks>
    <vt:vector size="90" baseType="variant">
      <vt:variant>
        <vt:i4>6881282</vt:i4>
      </vt:variant>
      <vt:variant>
        <vt:i4>63</vt:i4>
      </vt:variant>
      <vt:variant>
        <vt:i4>0</vt:i4>
      </vt:variant>
      <vt:variant>
        <vt:i4>5</vt:i4>
      </vt:variant>
      <vt:variant>
        <vt:lpwstr>http://www.ojp.usdoj.gov/funding/other_requirements.htm</vt:lpwstr>
      </vt:variant>
      <vt:variant>
        <vt:lpwstr/>
      </vt:variant>
      <vt:variant>
        <vt:i4>1966159</vt:i4>
      </vt:variant>
      <vt:variant>
        <vt:i4>60</vt:i4>
      </vt:variant>
      <vt:variant>
        <vt:i4>0</vt:i4>
      </vt:variant>
      <vt:variant>
        <vt:i4>5</vt:i4>
      </vt:variant>
      <vt:variant>
        <vt:lpwstr>https://sam.gov/</vt:lpwstr>
      </vt:variant>
      <vt:variant>
        <vt:lpwstr/>
      </vt:variant>
      <vt:variant>
        <vt:i4>1900554</vt:i4>
      </vt:variant>
      <vt:variant>
        <vt:i4>57</vt:i4>
      </vt:variant>
      <vt:variant>
        <vt:i4>0</vt:i4>
      </vt:variant>
      <vt:variant>
        <vt:i4>5</vt:i4>
      </vt:variant>
      <vt:variant>
        <vt:lpwstr>http://fedgov.dnb.com/webform/displayHomePage.do</vt:lpwstr>
      </vt:variant>
      <vt:variant>
        <vt:lpwstr/>
      </vt:variant>
      <vt:variant>
        <vt:i4>1900554</vt:i4>
      </vt:variant>
      <vt:variant>
        <vt:i4>27</vt:i4>
      </vt:variant>
      <vt:variant>
        <vt:i4>0</vt:i4>
      </vt:variant>
      <vt:variant>
        <vt:i4>5</vt:i4>
      </vt:variant>
      <vt:variant>
        <vt:lpwstr>http://fedgov.dnb.com/webform/displayHomePage.do</vt:lpwstr>
      </vt:variant>
      <vt:variant>
        <vt:lpwstr/>
      </vt:variant>
      <vt:variant>
        <vt:i4>7929959</vt:i4>
      </vt:variant>
      <vt:variant>
        <vt:i4>24</vt:i4>
      </vt:variant>
      <vt:variant>
        <vt:i4>0</vt:i4>
      </vt:variant>
      <vt:variant>
        <vt:i4>5</vt:i4>
      </vt:variant>
      <vt:variant>
        <vt:lpwstr>http://www.sba.gov/sites/default/files/forms/sf_424_application_fed_assist.pdf</vt:lpwstr>
      </vt:variant>
      <vt:variant>
        <vt:lpwstr/>
      </vt:variant>
      <vt:variant>
        <vt:i4>1900545</vt:i4>
      </vt:variant>
      <vt:variant>
        <vt:i4>21</vt:i4>
      </vt:variant>
      <vt:variant>
        <vt:i4>0</vt:i4>
      </vt:variant>
      <vt:variant>
        <vt:i4>5</vt:i4>
      </vt:variant>
      <vt:variant>
        <vt:lpwstr>http://www.bjaperformancetools.org/help/ACAMeasuresFinal.pdf</vt:lpwstr>
      </vt:variant>
      <vt:variant>
        <vt:lpwstr/>
      </vt:variant>
      <vt:variant>
        <vt:i4>3276843</vt:i4>
      </vt:variant>
      <vt:variant>
        <vt:i4>18</vt:i4>
      </vt:variant>
      <vt:variant>
        <vt:i4>0</vt:i4>
      </vt:variant>
      <vt:variant>
        <vt:i4>5</vt:i4>
      </vt:variant>
      <vt:variant>
        <vt:lpwstr>http://www.bjaperformancetools.org/help/RSATPerformanceMeasures.pdf</vt:lpwstr>
      </vt:variant>
      <vt:variant>
        <vt:lpwstr/>
      </vt:variant>
      <vt:variant>
        <vt:i4>196615</vt:i4>
      </vt:variant>
      <vt:variant>
        <vt:i4>15</vt:i4>
      </vt:variant>
      <vt:variant>
        <vt:i4>0</vt:i4>
      </vt:variant>
      <vt:variant>
        <vt:i4>5</vt:i4>
      </vt:variant>
      <vt:variant>
        <vt:lpwstr>http://www.ojp.usdoj.gov/financialguide/</vt:lpwstr>
      </vt:variant>
      <vt:variant>
        <vt:lpwstr/>
      </vt:variant>
      <vt:variant>
        <vt:i4>1966159</vt:i4>
      </vt:variant>
      <vt:variant>
        <vt:i4>12</vt:i4>
      </vt:variant>
      <vt:variant>
        <vt:i4>0</vt:i4>
      </vt:variant>
      <vt:variant>
        <vt:i4>5</vt:i4>
      </vt:variant>
      <vt:variant>
        <vt:lpwstr>https://sam.gov/</vt:lpwstr>
      </vt:variant>
      <vt:variant>
        <vt:lpwstr/>
      </vt:variant>
      <vt:variant>
        <vt:i4>1835060</vt:i4>
      </vt:variant>
      <vt:variant>
        <vt:i4>9</vt:i4>
      </vt:variant>
      <vt:variant>
        <vt:i4>0</vt:i4>
      </vt:variant>
      <vt:variant>
        <vt:i4>5</vt:i4>
      </vt:variant>
      <vt:variant>
        <vt:lpwstr>mailto:govt@dnb.com</vt:lpwstr>
      </vt:variant>
      <vt:variant>
        <vt:lpwstr/>
      </vt:variant>
      <vt:variant>
        <vt:i4>1376278</vt:i4>
      </vt:variant>
      <vt:variant>
        <vt:i4>6</vt:i4>
      </vt:variant>
      <vt:variant>
        <vt:i4>0</vt:i4>
      </vt:variant>
      <vt:variant>
        <vt:i4>5</vt:i4>
      </vt:variant>
      <vt:variant>
        <vt:lpwstr>http://www.dfa.arkansas.gov/offices/intergovernmentalServices/grants/Pages/rsat.aspx</vt:lpwstr>
      </vt:variant>
      <vt:variant>
        <vt:lpwstr/>
      </vt:variant>
      <vt:variant>
        <vt:i4>6553675</vt:i4>
      </vt:variant>
      <vt:variant>
        <vt:i4>3</vt:i4>
      </vt:variant>
      <vt:variant>
        <vt:i4>0</vt:i4>
      </vt:variant>
      <vt:variant>
        <vt:i4>5</vt:i4>
      </vt:variant>
      <vt:variant>
        <vt:lpwstr>https://www.bja.gov/ProgramDetails.aspx?Program_ID=79</vt:lpwstr>
      </vt:variant>
      <vt:variant>
        <vt:lpwstr/>
      </vt:variant>
      <vt:variant>
        <vt:i4>720921</vt:i4>
      </vt:variant>
      <vt:variant>
        <vt:i4>0</vt:i4>
      </vt:variant>
      <vt:variant>
        <vt:i4>0</vt:i4>
      </vt:variant>
      <vt:variant>
        <vt:i4>5</vt:i4>
      </vt:variant>
      <vt:variant>
        <vt:lpwstr>https://www.bja.gov/Funding/15RSATsol.pdf</vt:lpwstr>
      </vt:variant>
      <vt:variant>
        <vt:lpwstr/>
      </vt:variant>
      <vt:variant>
        <vt:i4>8126518</vt:i4>
      </vt:variant>
      <vt:variant>
        <vt:i4>3</vt:i4>
      </vt:variant>
      <vt:variant>
        <vt:i4>0</vt:i4>
      </vt:variant>
      <vt:variant>
        <vt:i4>5</vt:i4>
      </vt:variant>
      <vt:variant>
        <vt:lpwstr>http://www.ecfr.gov/cgi-bin/text-idx?tpl=/ecfrbrowse/Title02/2cfr200_main_02.tpl</vt:lpwstr>
      </vt:variant>
      <vt:variant>
        <vt:lpwstr/>
      </vt:variant>
      <vt:variant>
        <vt:i4>8126518</vt:i4>
      </vt:variant>
      <vt:variant>
        <vt:i4>0</vt:i4>
      </vt:variant>
      <vt:variant>
        <vt:i4>0</vt:i4>
      </vt:variant>
      <vt:variant>
        <vt:i4>5</vt:i4>
      </vt:variant>
      <vt:variant>
        <vt:lpwstr>http://www.ecfr.gov/cgi-bin/text-idx?tpl=/ecfrbrowse/Title02/2cfr200_main_02.tpl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harold clayton</dc:creator>
  <cp:keywords/>
  <cp:lastModifiedBy>Sandhya Kombathula</cp:lastModifiedBy>
  <cp:revision>2</cp:revision>
  <cp:lastPrinted>2017-03-23T16:44:00Z</cp:lastPrinted>
  <dcterms:created xsi:type="dcterms:W3CDTF">2021-01-21T20:49:00Z</dcterms:created>
  <dcterms:modified xsi:type="dcterms:W3CDTF">2021-01-21T20:49:00Z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IGS Grant Documents</vt:lpwstr>
  </property>
  <property fmtid="{D5CDD505-2E9C-101B-9397-08002B2CF9AE}" pid="3" name="display_urn:schemas-microsoft-com:office:office#Editor">
    <vt:lpwstr>Anna Francis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Anna Francis</vt:lpwstr>
  </property>
  <property fmtid="{D5CDD505-2E9C-101B-9397-08002B2CF9AE}" pid="10" name="_SourceUrl">
    <vt:lpwstr/>
  </property>
</Properties>
</file>